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E1" w:rsidRDefault="001614E1" w:rsidP="001B05CC">
      <w:pPr>
        <w:adjustRightInd w:val="0"/>
        <w:jc w:val="left"/>
        <w:rPr>
          <w:rFonts w:ascii="ＭＳ Ｐ明朝" w:eastAsia="ＭＳ Ｐ明朝" w:hAnsi="ＭＳ Ｐ明朝"/>
          <w:sz w:val="22"/>
        </w:rPr>
      </w:pPr>
    </w:p>
    <w:p w:rsidR="001614E1" w:rsidRDefault="00121F30" w:rsidP="001B05CC">
      <w:pPr>
        <w:adjustRightInd w:val="0"/>
        <w:jc w:val="left"/>
        <w:rPr>
          <w:rFonts w:ascii="ＭＳ Ｐ明朝" w:eastAsia="ＭＳ Ｐ明朝" w:hAnsi="ＭＳ Ｐ明朝"/>
          <w:sz w:val="22"/>
        </w:rPr>
      </w:pPr>
      <w:r>
        <w:rPr>
          <w:rFonts w:hint="eastAsia"/>
          <w:noProof/>
          <w:sz w:val="28"/>
          <w:szCs w:val="28"/>
        </w:rPr>
        <mc:AlternateContent>
          <mc:Choice Requires="wps">
            <w:drawing>
              <wp:anchor distT="0" distB="0" distL="114300" distR="114300" simplePos="0" relativeHeight="251683840" behindDoc="0" locked="0" layoutInCell="1" allowOverlap="1" wp14:anchorId="4D5E0840" wp14:editId="2B6F5FE9">
                <wp:simplePos x="0" y="0"/>
                <wp:positionH relativeFrom="margin">
                  <wp:posOffset>-352425</wp:posOffset>
                </wp:positionH>
                <wp:positionV relativeFrom="paragraph">
                  <wp:posOffset>-142875</wp:posOffset>
                </wp:positionV>
                <wp:extent cx="2047875" cy="3619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2047875" cy="361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E5521" w:rsidRPr="00DB69AC" w:rsidRDefault="006E5521" w:rsidP="006E5521">
                            <w:pPr>
                              <w:snapToGrid w:val="0"/>
                              <w:spacing w:line="240" w:lineRule="atLeast"/>
                              <w:rPr>
                                <w:rFonts w:ascii="HGPｺﾞｼｯｸM" w:eastAsia="HGPｺﾞｼｯｸM"/>
                                <w:color w:val="000000" w:themeColor="text1"/>
                                <w:sz w:val="28"/>
                                <w:szCs w:val="28"/>
                              </w:rPr>
                            </w:pPr>
                            <w:r w:rsidRPr="00DB69AC">
                              <w:rPr>
                                <w:rFonts w:ascii="HGPｺﾞｼｯｸM" w:eastAsia="HGPｺﾞｼｯｸM" w:hint="eastAsia"/>
                                <w:color w:val="000000" w:themeColor="text1"/>
                                <w:sz w:val="28"/>
                                <w:szCs w:val="28"/>
                              </w:rPr>
                              <w:t>別紙</w:t>
                            </w:r>
                            <w:r>
                              <w:rPr>
                                <w:rFonts w:ascii="HGPｺﾞｼｯｸM" w:eastAsia="HGPｺﾞｼｯｸM"/>
                                <w:color w:val="000000" w:themeColor="text1"/>
                                <w:sz w:val="28"/>
                                <w:szCs w:val="28"/>
                              </w:rPr>
                              <w:t>6</w:t>
                            </w:r>
                            <w:r>
                              <w:rPr>
                                <w:rFonts w:ascii="HGPｺﾞｼｯｸM" w:eastAsia="HGPｺﾞｼｯｸM" w:hint="eastAsia"/>
                                <w:color w:val="000000" w:themeColor="text1"/>
                                <w:sz w:val="28"/>
                                <w:szCs w:val="28"/>
                              </w:rPr>
                              <w:t>（</w:t>
                            </w:r>
                            <w:r>
                              <w:rPr>
                                <w:rFonts w:ascii="HGPｺﾞｼｯｸM" w:eastAsia="HGPｺﾞｼｯｸM"/>
                                <w:color w:val="000000" w:themeColor="text1"/>
                                <w:sz w:val="28"/>
                                <w:szCs w:val="28"/>
                              </w:rPr>
                              <w:t>水利組合</w:t>
                            </w:r>
                            <w:r>
                              <w:rPr>
                                <w:rFonts w:ascii="HGPｺﾞｼｯｸM" w:eastAsia="HGPｺﾞｼｯｸM" w:hint="eastAsia"/>
                                <w:color w:val="000000" w:themeColor="text1"/>
                                <w:sz w:val="28"/>
                                <w:szCs w:val="28"/>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0840" id="正方形/長方形 30" o:spid="_x0000_s1028" style="position:absolute;margin-left:-27.75pt;margin-top:-11.25pt;width:161.25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" fillcolor="white [3212]" strokecolor="#1f4d78 [1604]" strokeweight="1pt">
                <v:textbox>
                  <w:txbxContent>
                    <w:p w:rsidR="006E5521" w:rsidRPr="00DB69AC" w:rsidRDefault="006E5521" w:rsidP="006E5521">
                      <w:pPr>
                        <w:snapToGrid w:val="0"/>
                        <w:spacing w:line="240" w:lineRule="atLeast"/>
                        <w:rPr>
                          <w:rFonts w:ascii="HGPｺﾞｼｯｸM" w:eastAsia="HGPｺﾞｼｯｸM"/>
                          <w:color w:val="000000" w:themeColor="text1"/>
                          <w:sz w:val="28"/>
                          <w:szCs w:val="28"/>
                        </w:rPr>
                      </w:pPr>
                      <w:r w:rsidRPr="00DB69AC">
                        <w:rPr>
                          <w:rFonts w:ascii="HGPｺﾞｼｯｸM" w:eastAsia="HGPｺﾞｼｯｸM" w:hint="eastAsia"/>
                          <w:color w:val="000000" w:themeColor="text1"/>
                          <w:sz w:val="28"/>
                          <w:szCs w:val="28"/>
                        </w:rPr>
                        <w:t>別紙</w:t>
                      </w:r>
                      <w:r>
                        <w:rPr>
                          <w:rFonts w:ascii="HGPｺﾞｼｯｸM" w:eastAsia="HGPｺﾞｼｯｸM"/>
                          <w:color w:val="000000" w:themeColor="text1"/>
                          <w:sz w:val="28"/>
                          <w:szCs w:val="28"/>
                        </w:rPr>
                        <w:t>6</w:t>
                      </w:r>
                      <w:r>
                        <w:rPr>
                          <w:rFonts w:ascii="HGPｺﾞｼｯｸM" w:eastAsia="HGPｺﾞｼｯｸM" w:hint="eastAsia"/>
                          <w:color w:val="000000" w:themeColor="text1"/>
                          <w:sz w:val="28"/>
                          <w:szCs w:val="28"/>
                        </w:rPr>
                        <w:t>（</w:t>
                      </w:r>
                      <w:r>
                        <w:rPr>
                          <w:rFonts w:ascii="HGPｺﾞｼｯｸM" w:eastAsia="HGPｺﾞｼｯｸM"/>
                          <w:color w:val="000000" w:themeColor="text1"/>
                          <w:sz w:val="28"/>
                          <w:szCs w:val="28"/>
                        </w:rPr>
                        <w:t>水利組合</w:t>
                      </w:r>
                      <w:r>
                        <w:rPr>
                          <w:rFonts w:ascii="HGPｺﾞｼｯｸM" w:eastAsia="HGPｺﾞｼｯｸM" w:hint="eastAsia"/>
                          <w:color w:val="000000" w:themeColor="text1"/>
                          <w:sz w:val="28"/>
                          <w:szCs w:val="28"/>
                        </w:rPr>
                        <w:t>の例）</w:t>
                      </w:r>
                    </w:p>
                  </w:txbxContent>
                </v:textbox>
                <w10:wrap anchorx="margin"/>
              </v:rect>
            </w:pict>
          </mc:Fallback>
        </mc:AlternateContent>
      </w:r>
    </w:p>
    <w:p w:rsidR="00772905" w:rsidRDefault="00772905" w:rsidP="001614E1">
      <w:pPr>
        <w:adjustRightInd w:val="0"/>
        <w:jc w:val="center"/>
        <w:rPr>
          <w:rFonts w:ascii="ＭＳ Ｐ明朝" w:eastAsia="ＭＳ Ｐ明朝" w:hAnsi="ＭＳ Ｐ明朝"/>
          <w:sz w:val="36"/>
          <w:szCs w:val="36"/>
        </w:rPr>
      </w:pPr>
    </w:p>
    <w:p w:rsidR="00772905" w:rsidRDefault="00772905" w:rsidP="001614E1">
      <w:pPr>
        <w:adjustRightInd w:val="0"/>
        <w:jc w:val="center"/>
        <w:rPr>
          <w:rFonts w:ascii="ＭＳ Ｐ明朝" w:eastAsia="ＭＳ Ｐ明朝" w:hAnsi="ＭＳ Ｐ明朝"/>
          <w:sz w:val="36"/>
          <w:szCs w:val="36"/>
        </w:rPr>
      </w:pPr>
    </w:p>
    <w:p w:rsidR="001614E1" w:rsidRDefault="001614E1" w:rsidP="001614E1">
      <w:pPr>
        <w:adjustRightInd w:val="0"/>
        <w:jc w:val="center"/>
        <w:rPr>
          <w:rFonts w:ascii="ＭＳ Ｐ明朝" w:eastAsia="ＭＳ Ｐ明朝" w:hAnsi="ＭＳ Ｐ明朝"/>
          <w:sz w:val="36"/>
          <w:szCs w:val="36"/>
        </w:rPr>
      </w:pPr>
      <w:r>
        <w:rPr>
          <w:rFonts w:ascii="ＭＳ Ｐ明朝" w:eastAsia="ＭＳ Ｐ明朝" w:hAnsi="ＭＳ Ｐ明朝" w:hint="eastAsia"/>
          <w:sz w:val="36"/>
          <w:szCs w:val="36"/>
        </w:rPr>
        <w:t>中山間直接支払事業にかかる契約書</w:t>
      </w:r>
    </w:p>
    <w:p w:rsidR="00121F30" w:rsidRDefault="00121F30" w:rsidP="001614E1">
      <w:pPr>
        <w:adjustRightInd w:val="0"/>
        <w:jc w:val="center"/>
        <w:rPr>
          <w:rFonts w:ascii="ＭＳ Ｐ明朝" w:eastAsia="ＭＳ Ｐ明朝" w:hAnsi="ＭＳ Ｐ明朝"/>
          <w:sz w:val="36"/>
          <w:szCs w:val="36"/>
        </w:rPr>
      </w:pPr>
    </w:p>
    <w:p w:rsidR="00121F30" w:rsidRDefault="00121F30" w:rsidP="001614E1">
      <w:pPr>
        <w:adjustRightInd w:val="0"/>
        <w:jc w:val="center"/>
        <w:rPr>
          <w:rFonts w:ascii="ＭＳ Ｐ明朝" w:eastAsia="ＭＳ Ｐ明朝" w:hAnsi="ＭＳ Ｐ明朝"/>
          <w:sz w:val="36"/>
          <w:szCs w:val="36"/>
        </w:rPr>
      </w:pPr>
    </w:p>
    <w:p w:rsidR="001614E1" w:rsidRPr="00121F30" w:rsidRDefault="005516DA" w:rsidP="00620CB4">
      <w:pPr>
        <w:pStyle w:val="a4"/>
        <w:numPr>
          <w:ilvl w:val="0"/>
          <w:numId w:val="4"/>
        </w:numPr>
        <w:adjustRightInd w:val="0"/>
        <w:ind w:leftChars="0"/>
        <w:jc w:val="left"/>
        <w:rPr>
          <w:rFonts w:ascii="ＭＳ Ｐ明朝" w:eastAsia="ＭＳ Ｐ明朝" w:hAnsi="ＭＳ Ｐ明朝"/>
          <w:sz w:val="24"/>
          <w:szCs w:val="24"/>
        </w:rPr>
      </w:pPr>
      <w:r w:rsidRPr="00121F30">
        <w:rPr>
          <w:rFonts w:ascii="ＭＳ Ｐ明朝" w:eastAsia="ＭＳ Ｐ明朝" w:hAnsi="ＭＳ Ｐ明朝" w:hint="eastAsia"/>
          <w:sz w:val="24"/>
          <w:szCs w:val="24"/>
        </w:rPr>
        <w:t>〇</w:t>
      </w:r>
      <w:r w:rsidR="005A18AD">
        <w:rPr>
          <w:rFonts w:ascii="ＭＳ Ｐ明朝" w:eastAsia="ＭＳ Ｐ明朝" w:hAnsi="ＭＳ Ｐ明朝" w:hint="eastAsia"/>
          <w:sz w:val="24"/>
          <w:szCs w:val="24"/>
        </w:rPr>
        <w:t>〇集落協定（以下　甲とする）は、</w:t>
      </w:r>
      <w:r w:rsidR="005A18AD">
        <w:rPr>
          <w:rFonts w:ascii="ＭＳ Ｐ明朝" w:eastAsia="ＭＳ Ｐ明朝" w:hAnsi="ＭＳ Ｐ明朝" w:hint="eastAsia"/>
          <w:sz w:val="24"/>
          <w:szCs w:val="24"/>
          <w:u w:val="single"/>
        </w:rPr>
        <w:t xml:space="preserve">　　　　　　　　　　　　　</w:t>
      </w:r>
      <w:r w:rsidR="005A18AD">
        <w:rPr>
          <w:rFonts w:ascii="ＭＳ Ｐ明朝" w:eastAsia="ＭＳ Ｐ明朝" w:hAnsi="ＭＳ Ｐ明朝" w:hint="eastAsia"/>
          <w:sz w:val="24"/>
          <w:szCs w:val="24"/>
        </w:rPr>
        <w:t>（以下　乙とする）と集落内の</w:t>
      </w:r>
      <w:r w:rsidR="005A18AD">
        <w:rPr>
          <w:rFonts w:ascii="ＭＳ Ｐ明朝" w:eastAsia="ＭＳ Ｐ明朝" w:hAnsi="ＭＳ Ｐ明朝" w:hint="eastAsia"/>
          <w:sz w:val="24"/>
          <w:szCs w:val="24"/>
          <w:u w:val="single"/>
        </w:rPr>
        <w:t xml:space="preserve">　　　　　　　　　　　</w:t>
      </w:r>
      <w:r w:rsidRPr="00121F30">
        <w:rPr>
          <w:rFonts w:ascii="ＭＳ Ｐ明朝" w:eastAsia="ＭＳ Ｐ明朝" w:hAnsi="ＭＳ Ｐ明朝" w:hint="eastAsia"/>
          <w:sz w:val="24"/>
          <w:szCs w:val="24"/>
        </w:rPr>
        <w:t>維持のため、　年額</w:t>
      </w:r>
      <w:r w:rsidRPr="00121F30">
        <w:rPr>
          <w:rFonts w:ascii="ＭＳ Ｐ明朝" w:eastAsia="ＭＳ Ｐ明朝" w:hAnsi="ＭＳ Ｐ明朝" w:hint="eastAsia"/>
          <w:sz w:val="24"/>
          <w:szCs w:val="24"/>
          <w:u w:val="single"/>
        </w:rPr>
        <w:t xml:space="preserve">　　　　</w:t>
      </w:r>
      <w:bookmarkStart w:id="0" w:name="_GoBack"/>
      <w:bookmarkEnd w:id="0"/>
      <w:r w:rsidRPr="00121F30">
        <w:rPr>
          <w:rFonts w:ascii="ＭＳ Ｐ明朝" w:eastAsia="ＭＳ Ｐ明朝" w:hAnsi="ＭＳ Ｐ明朝" w:hint="eastAsia"/>
          <w:sz w:val="24"/>
          <w:szCs w:val="24"/>
          <w:u w:val="single"/>
        </w:rPr>
        <w:t xml:space="preserve">　</w:t>
      </w:r>
      <w:r w:rsidR="005A18AD">
        <w:rPr>
          <w:rFonts w:ascii="ＭＳ Ｐ明朝" w:eastAsia="ＭＳ Ｐ明朝" w:hAnsi="ＭＳ Ｐ明朝" w:hint="eastAsia"/>
          <w:sz w:val="24"/>
          <w:szCs w:val="24"/>
          <w:u w:val="single"/>
        </w:rPr>
        <w:t xml:space="preserve">　</w:t>
      </w:r>
      <w:r w:rsidRPr="00121F30">
        <w:rPr>
          <w:rFonts w:ascii="ＭＳ Ｐ明朝" w:eastAsia="ＭＳ Ｐ明朝" w:hAnsi="ＭＳ Ｐ明朝" w:hint="eastAsia"/>
          <w:sz w:val="24"/>
          <w:szCs w:val="24"/>
          <w:u w:val="single"/>
        </w:rPr>
        <w:t xml:space="preserve">　　　　</w:t>
      </w:r>
      <w:r w:rsidRPr="00121F30">
        <w:rPr>
          <w:rFonts w:ascii="ＭＳ Ｐ明朝" w:eastAsia="ＭＳ Ｐ明朝" w:hAnsi="ＭＳ Ｐ明朝" w:hint="eastAsia"/>
          <w:sz w:val="24"/>
          <w:szCs w:val="24"/>
        </w:rPr>
        <w:t>円の運営費用の支出を行うことする。</w:t>
      </w:r>
    </w:p>
    <w:p w:rsidR="005516DA" w:rsidRDefault="005516DA" w:rsidP="005516DA">
      <w:pPr>
        <w:adjustRightInd w:val="0"/>
        <w:jc w:val="left"/>
        <w:rPr>
          <w:rFonts w:ascii="ＭＳ Ｐ明朝" w:eastAsia="ＭＳ Ｐ明朝" w:hAnsi="ＭＳ Ｐ明朝"/>
          <w:sz w:val="24"/>
          <w:szCs w:val="24"/>
        </w:rPr>
      </w:pPr>
    </w:p>
    <w:p w:rsidR="00121F30" w:rsidRPr="00270A00" w:rsidRDefault="00270A00" w:rsidP="00270A00">
      <w:pPr>
        <w:pStyle w:val="a4"/>
        <w:numPr>
          <w:ilvl w:val="0"/>
          <w:numId w:val="4"/>
        </w:numPr>
        <w:adjustRightInd w:val="0"/>
        <w:ind w:leftChars="0"/>
        <w:jc w:val="left"/>
        <w:rPr>
          <w:rFonts w:ascii="ＭＳ Ｐ明朝" w:eastAsia="ＭＳ Ｐ明朝" w:hAnsi="ＭＳ Ｐ明朝"/>
          <w:sz w:val="24"/>
          <w:szCs w:val="24"/>
        </w:rPr>
      </w:pPr>
      <w:r>
        <w:rPr>
          <w:rFonts w:ascii="ＭＳ Ｐ明朝" w:eastAsia="ＭＳ Ｐ明朝" w:hAnsi="ＭＳ Ｐ明朝" w:hint="eastAsia"/>
          <w:sz w:val="24"/>
          <w:szCs w:val="24"/>
        </w:rPr>
        <w:t>本契約の期限は令和　　年　　月　　日から１年間</w:t>
      </w:r>
      <w:r w:rsidR="005A18AD">
        <w:rPr>
          <w:rFonts w:ascii="ＭＳ Ｐ明朝" w:eastAsia="ＭＳ Ｐ明朝" w:hAnsi="ＭＳ Ｐ明朝" w:hint="eastAsia"/>
          <w:sz w:val="24"/>
          <w:szCs w:val="24"/>
        </w:rPr>
        <w:t>と</w:t>
      </w:r>
      <w:r>
        <w:rPr>
          <w:rFonts w:ascii="ＭＳ Ｐ明朝" w:eastAsia="ＭＳ Ｐ明朝" w:hAnsi="ＭＳ Ｐ明朝" w:hint="eastAsia"/>
          <w:sz w:val="24"/>
          <w:szCs w:val="24"/>
        </w:rPr>
        <w:t>する</w:t>
      </w:r>
      <w:r w:rsidRPr="00270A00">
        <w:rPr>
          <w:rFonts w:ascii="ＭＳ Ｐ明朝" w:eastAsia="ＭＳ Ｐ明朝" w:hAnsi="ＭＳ Ｐ明朝" w:hint="eastAsia"/>
          <w:sz w:val="24"/>
          <w:szCs w:val="24"/>
        </w:rPr>
        <w:t>。</w:t>
      </w:r>
      <w:r>
        <w:rPr>
          <w:rFonts w:ascii="ＭＳ Ｐ明朝" w:eastAsia="ＭＳ Ｐ明朝" w:hAnsi="ＭＳ Ｐ明朝" w:hint="eastAsia"/>
          <w:sz w:val="24"/>
          <w:szCs w:val="24"/>
        </w:rPr>
        <w:t>ただし、いずれかの当事者が合理的な理由に基づいて更新しない意思を示さない限り</w:t>
      </w:r>
      <w:r w:rsidR="005A18AD">
        <w:rPr>
          <w:rFonts w:ascii="ＭＳ Ｐ明朝" w:eastAsia="ＭＳ Ｐ明朝" w:hAnsi="ＭＳ Ｐ明朝" w:hint="eastAsia"/>
          <w:sz w:val="24"/>
          <w:szCs w:val="24"/>
        </w:rPr>
        <w:t>は</w:t>
      </w:r>
      <w:r>
        <w:rPr>
          <w:rFonts w:ascii="ＭＳ Ｐ明朝" w:eastAsia="ＭＳ Ｐ明朝" w:hAnsi="ＭＳ Ｐ明朝" w:hint="eastAsia"/>
          <w:sz w:val="24"/>
          <w:szCs w:val="24"/>
        </w:rPr>
        <w:t>、同条件で自動的に更新されたものとする。</w:t>
      </w:r>
    </w:p>
    <w:p w:rsidR="00270A00" w:rsidRPr="00270A00" w:rsidRDefault="00270A00" w:rsidP="005516DA">
      <w:pPr>
        <w:adjustRightInd w:val="0"/>
        <w:jc w:val="left"/>
        <w:rPr>
          <w:rFonts w:ascii="ＭＳ Ｐ明朝" w:eastAsia="ＭＳ Ｐ明朝" w:hAnsi="ＭＳ Ｐ明朝"/>
          <w:sz w:val="24"/>
          <w:szCs w:val="24"/>
        </w:rPr>
      </w:pPr>
    </w:p>
    <w:p w:rsidR="00270A00" w:rsidRPr="00121F30" w:rsidRDefault="00270A00" w:rsidP="005516DA">
      <w:pPr>
        <w:adjustRightInd w:val="0"/>
        <w:jc w:val="left"/>
        <w:rPr>
          <w:rFonts w:ascii="ＭＳ Ｐ明朝" w:eastAsia="ＭＳ Ｐ明朝" w:hAnsi="ＭＳ Ｐ明朝"/>
          <w:sz w:val="24"/>
          <w:szCs w:val="24"/>
        </w:rPr>
      </w:pPr>
    </w:p>
    <w:p w:rsidR="005516DA" w:rsidRPr="005516DA" w:rsidRDefault="00270A00" w:rsidP="005516DA">
      <w:pPr>
        <w:adjustRightInd w:val="0"/>
        <w:jc w:val="left"/>
        <w:rPr>
          <w:rFonts w:ascii="ＭＳ Ｐ明朝" w:eastAsia="ＭＳ Ｐ明朝" w:hAnsi="ＭＳ Ｐ明朝"/>
          <w:sz w:val="24"/>
          <w:szCs w:val="24"/>
        </w:rPr>
      </w:pPr>
      <w:r>
        <w:rPr>
          <w:rFonts w:ascii="ＭＳ Ｐ明朝" w:eastAsia="ＭＳ Ｐ明朝" w:hAnsi="ＭＳ Ｐ明朝" w:hint="eastAsia"/>
          <w:sz w:val="24"/>
          <w:szCs w:val="24"/>
        </w:rPr>
        <w:t>第３</w:t>
      </w:r>
      <w:r w:rsidR="005516DA" w:rsidRPr="005516DA">
        <w:rPr>
          <w:rFonts w:ascii="ＭＳ Ｐ明朝" w:eastAsia="ＭＳ Ｐ明朝" w:hAnsi="ＭＳ Ｐ明朝" w:hint="eastAsia"/>
          <w:sz w:val="24"/>
          <w:szCs w:val="24"/>
        </w:rPr>
        <w:t>条</w:t>
      </w:r>
      <w:r w:rsidR="005516DA" w:rsidRPr="005516DA">
        <w:rPr>
          <w:rFonts w:ascii="ＭＳ Ｐ明朝" w:eastAsia="ＭＳ Ｐ明朝" w:hAnsi="ＭＳ Ｐ明朝"/>
          <w:sz w:val="24"/>
          <w:szCs w:val="24"/>
        </w:rPr>
        <w:tab/>
      </w:r>
      <w:r w:rsidR="006E5521">
        <w:rPr>
          <w:rFonts w:ascii="ＭＳ Ｐ明朝" w:eastAsia="ＭＳ Ｐ明朝" w:hAnsi="ＭＳ Ｐ明朝" w:hint="eastAsia"/>
          <w:sz w:val="24"/>
          <w:szCs w:val="24"/>
        </w:rPr>
        <w:t>双方疑義のある場合は</w:t>
      </w:r>
      <w:r w:rsidR="005516DA" w:rsidRPr="005516DA">
        <w:rPr>
          <w:rFonts w:ascii="ＭＳ Ｐ明朝" w:eastAsia="ＭＳ Ｐ明朝" w:hAnsi="ＭＳ Ｐ明朝" w:hint="eastAsia"/>
          <w:sz w:val="24"/>
          <w:szCs w:val="24"/>
        </w:rPr>
        <w:t>。</w:t>
      </w:r>
      <w:r w:rsidR="005A18AD">
        <w:rPr>
          <w:rFonts w:ascii="ＭＳ Ｐ明朝" w:eastAsia="ＭＳ Ｐ明朝" w:hAnsi="ＭＳ Ｐ明朝" w:hint="eastAsia"/>
          <w:sz w:val="24"/>
          <w:szCs w:val="24"/>
        </w:rPr>
        <w:t>協議のうえ</w:t>
      </w:r>
      <w:r w:rsidR="006E5521">
        <w:rPr>
          <w:rFonts w:ascii="ＭＳ Ｐ明朝" w:eastAsia="ＭＳ Ｐ明朝" w:hAnsi="ＭＳ Ｐ明朝" w:hint="eastAsia"/>
          <w:sz w:val="24"/>
          <w:szCs w:val="24"/>
        </w:rPr>
        <w:t>解決すること。</w:t>
      </w:r>
    </w:p>
    <w:p w:rsidR="005516DA" w:rsidRPr="005516DA" w:rsidRDefault="005516DA" w:rsidP="005516DA">
      <w:pPr>
        <w:adjustRightInd w:val="0"/>
        <w:jc w:val="left"/>
        <w:rPr>
          <w:rFonts w:ascii="ＭＳ Ｐ明朝" w:eastAsia="ＭＳ Ｐ明朝" w:hAnsi="ＭＳ Ｐ明朝"/>
          <w:sz w:val="24"/>
          <w:szCs w:val="24"/>
        </w:rPr>
      </w:pPr>
    </w:p>
    <w:p w:rsidR="001614E1" w:rsidRDefault="005516DA" w:rsidP="001B05CC">
      <w:pPr>
        <w:adjustRightInd w:val="0"/>
        <w:jc w:val="left"/>
        <w:rPr>
          <w:rFonts w:ascii="ＭＳ Ｐ明朝" w:eastAsia="ＭＳ Ｐ明朝" w:hAnsi="ＭＳ Ｐ明朝"/>
          <w:sz w:val="22"/>
        </w:rPr>
      </w:pPr>
      <w:r>
        <w:rPr>
          <w:rFonts w:ascii="ＭＳ Ｐ明朝" w:eastAsia="ＭＳ Ｐ明朝" w:hAnsi="ＭＳ Ｐ明朝" w:hint="eastAsia"/>
          <w:sz w:val="22"/>
        </w:rPr>
        <w:t xml:space="preserve">　</w:t>
      </w:r>
    </w:p>
    <w:p w:rsidR="00121F30" w:rsidRDefault="00121F30" w:rsidP="001B05CC">
      <w:pPr>
        <w:adjustRightInd w:val="0"/>
        <w:jc w:val="left"/>
        <w:rPr>
          <w:rFonts w:ascii="ＭＳ Ｐ明朝" w:eastAsia="ＭＳ Ｐ明朝" w:hAnsi="ＭＳ Ｐ明朝"/>
          <w:sz w:val="22"/>
        </w:rPr>
      </w:pPr>
    </w:p>
    <w:p w:rsidR="00121F30" w:rsidRDefault="00121F30" w:rsidP="001B05CC">
      <w:pPr>
        <w:adjustRightInd w:val="0"/>
        <w:jc w:val="left"/>
        <w:rPr>
          <w:rFonts w:ascii="ＭＳ Ｐ明朝" w:eastAsia="ＭＳ Ｐ明朝" w:hAnsi="ＭＳ Ｐ明朝"/>
          <w:sz w:val="22"/>
        </w:rPr>
      </w:pPr>
    </w:p>
    <w:p w:rsidR="00121F30" w:rsidRDefault="00121F30" w:rsidP="001B05CC">
      <w:pPr>
        <w:adjustRightInd w:val="0"/>
        <w:jc w:val="left"/>
        <w:rPr>
          <w:rFonts w:ascii="ＭＳ Ｐ明朝" w:eastAsia="ＭＳ Ｐ明朝" w:hAnsi="ＭＳ Ｐ明朝"/>
          <w:sz w:val="22"/>
        </w:rPr>
      </w:pPr>
    </w:p>
    <w:p w:rsidR="00121F30" w:rsidRDefault="00121F30" w:rsidP="001B05CC">
      <w:pPr>
        <w:adjustRightInd w:val="0"/>
        <w:jc w:val="left"/>
        <w:rPr>
          <w:rFonts w:ascii="ＭＳ Ｐ明朝" w:eastAsia="ＭＳ Ｐ明朝" w:hAnsi="ＭＳ Ｐ明朝"/>
          <w:sz w:val="22"/>
        </w:rPr>
      </w:pPr>
    </w:p>
    <w:p w:rsidR="00121F30" w:rsidRDefault="00121F30" w:rsidP="001B05CC">
      <w:pPr>
        <w:adjustRightInd w:val="0"/>
        <w:jc w:val="left"/>
        <w:rPr>
          <w:rFonts w:ascii="ＭＳ Ｐ明朝" w:eastAsia="ＭＳ Ｐ明朝" w:hAnsi="ＭＳ Ｐ明朝"/>
          <w:sz w:val="22"/>
        </w:rPr>
      </w:pPr>
    </w:p>
    <w:p w:rsidR="00121F30" w:rsidRDefault="00121F30" w:rsidP="001B05CC">
      <w:pPr>
        <w:adjustRightInd w:val="0"/>
        <w:jc w:val="left"/>
        <w:rPr>
          <w:rFonts w:ascii="ＭＳ Ｐ明朝" w:eastAsia="ＭＳ Ｐ明朝" w:hAnsi="ＭＳ Ｐ明朝"/>
          <w:sz w:val="22"/>
        </w:rPr>
      </w:pPr>
    </w:p>
    <w:p w:rsidR="001614E1" w:rsidRDefault="006E5521" w:rsidP="00121F30">
      <w:pPr>
        <w:adjustRightInd w:val="0"/>
        <w:ind w:firstLineChars="129" w:firstLine="284"/>
        <w:jc w:val="left"/>
        <w:rPr>
          <w:rFonts w:ascii="ＭＳ Ｐ明朝" w:eastAsia="ＭＳ Ｐ明朝" w:hAnsi="ＭＳ Ｐ明朝"/>
          <w:sz w:val="22"/>
        </w:rPr>
      </w:pPr>
      <w:r>
        <w:rPr>
          <w:rFonts w:ascii="ＭＳ Ｐ明朝" w:eastAsia="ＭＳ Ｐ明朝" w:hAnsi="ＭＳ Ｐ明朝" w:hint="eastAsia"/>
          <w:sz w:val="22"/>
        </w:rPr>
        <w:t>令和　　年　　月　　日</w:t>
      </w:r>
    </w:p>
    <w:p w:rsidR="001614E1" w:rsidRDefault="001614E1" w:rsidP="001B05CC">
      <w:pPr>
        <w:adjustRightInd w:val="0"/>
        <w:jc w:val="left"/>
        <w:rPr>
          <w:rFonts w:ascii="ＭＳ Ｐ明朝" w:eastAsia="ＭＳ Ｐ明朝" w:hAnsi="ＭＳ Ｐ明朝"/>
          <w:sz w:val="22"/>
        </w:rPr>
      </w:pPr>
    </w:p>
    <w:p w:rsidR="006E5521" w:rsidRDefault="006E5521" w:rsidP="001B05CC">
      <w:pPr>
        <w:adjustRightInd w:val="0"/>
        <w:jc w:val="left"/>
        <w:rPr>
          <w:rFonts w:ascii="ＭＳ Ｐ明朝" w:eastAsia="ＭＳ Ｐ明朝" w:hAnsi="ＭＳ Ｐ明朝"/>
          <w:sz w:val="22"/>
        </w:rPr>
      </w:pPr>
      <w:r>
        <w:rPr>
          <w:rFonts w:ascii="ＭＳ Ｐ明朝" w:eastAsia="ＭＳ Ｐ明朝" w:hAnsi="ＭＳ Ｐ明朝" w:hint="eastAsia"/>
          <w:sz w:val="22"/>
        </w:rPr>
        <w:t xml:space="preserve">　　　　　　　　　　　　　　　　　　　　　　　　　　　　　　　　甲</w:t>
      </w:r>
    </w:p>
    <w:p w:rsidR="006E5521" w:rsidRDefault="006E5521" w:rsidP="001B05CC">
      <w:pPr>
        <w:adjustRightInd w:val="0"/>
        <w:jc w:val="left"/>
        <w:rPr>
          <w:rFonts w:ascii="ＭＳ Ｐ明朝" w:eastAsia="ＭＳ Ｐ明朝" w:hAnsi="ＭＳ Ｐ明朝"/>
          <w:sz w:val="22"/>
        </w:rPr>
      </w:pPr>
    </w:p>
    <w:p w:rsidR="006E5521" w:rsidRDefault="006E5521" w:rsidP="001B05CC">
      <w:pPr>
        <w:adjustRightInd w:val="0"/>
        <w:jc w:val="left"/>
        <w:rPr>
          <w:rFonts w:ascii="ＭＳ Ｐ明朝" w:eastAsia="ＭＳ Ｐ明朝" w:hAnsi="ＭＳ Ｐ明朝"/>
          <w:sz w:val="22"/>
        </w:rPr>
      </w:pPr>
    </w:p>
    <w:p w:rsidR="006E5521" w:rsidRPr="006E5521" w:rsidRDefault="006E5521" w:rsidP="001B05CC">
      <w:pPr>
        <w:adjustRightInd w:val="0"/>
        <w:jc w:val="left"/>
        <w:rPr>
          <w:rFonts w:ascii="ＭＳ Ｐ明朝" w:eastAsia="ＭＳ Ｐ明朝" w:hAnsi="ＭＳ Ｐ明朝"/>
          <w:sz w:val="22"/>
        </w:rPr>
      </w:pPr>
      <w:r>
        <w:rPr>
          <w:rFonts w:ascii="ＭＳ Ｐ明朝" w:eastAsia="ＭＳ Ｐ明朝" w:hAnsi="ＭＳ Ｐ明朝" w:hint="eastAsia"/>
          <w:sz w:val="22"/>
        </w:rPr>
        <w:t xml:space="preserve">　　　　　　　　　　　　　　　　　　　　　　　　　　　　　　　　乙</w:t>
      </w:r>
    </w:p>
    <w:sectPr w:rsidR="006E5521" w:rsidRPr="006E5521" w:rsidSect="008654A8">
      <w:pgSz w:w="11906" w:h="16838" w:code="9"/>
      <w:pgMar w:top="1135"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58" w:rsidRDefault="00867958" w:rsidP="00867958">
      <w:r>
        <w:separator/>
      </w:r>
    </w:p>
  </w:endnote>
  <w:endnote w:type="continuationSeparator" w:id="0">
    <w:p w:rsidR="00867958" w:rsidRDefault="00867958" w:rsidP="0086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58" w:rsidRDefault="00867958" w:rsidP="00867958">
      <w:r>
        <w:separator/>
      </w:r>
    </w:p>
  </w:footnote>
  <w:footnote w:type="continuationSeparator" w:id="0">
    <w:p w:rsidR="00867958" w:rsidRDefault="00867958" w:rsidP="0086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2A66"/>
    <w:multiLevelType w:val="hybridMultilevel"/>
    <w:tmpl w:val="B274BA4E"/>
    <w:lvl w:ilvl="0" w:tplc="905CBF72">
      <w:start w:val="1"/>
      <w:numFmt w:val="decimalFullWidth"/>
      <w:lvlText w:val="%1、"/>
      <w:lvlJc w:val="left"/>
      <w:pPr>
        <w:ind w:left="720" w:hanging="720"/>
      </w:pPr>
      <w:rPr>
        <w:rFonts w:hint="default"/>
      </w:rPr>
    </w:lvl>
    <w:lvl w:ilvl="1" w:tplc="7BA03204">
      <w:start w:val="1"/>
      <w:numFmt w:val="decimalEnclosedCircle"/>
      <w:lvlText w:val="%2"/>
      <w:lvlJc w:val="left"/>
      <w:pPr>
        <w:ind w:left="1495" w:hanging="360"/>
      </w:pPr>
      <w:rPr>
        <w:rFonts w:hint="default"/>
      </w:rPr>
    </w:lvl>
    <w:lvl w:ilvl="2" w:tplc="D1241012">
      <w:start w:val="1"/>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749A2"/>
    <w:multiLevelType w:val="hybridMultilevel"/>
    <w:tmpl w:val="F7842326"/>
    <w:lvl w:ilvl="0" w:tplc="F1701370">
      <w:start w:val="1"/>
      <w:numFmt w:val="decimalFullWidth"/>
      <w:lvlText w:val="第%1条"/>
      <w:lvlJc w:val="left"/>
      <w:pPr>
        <w:ind w:left="945" w:hanging="94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74377"/>
    <w:multiLevelType w:val="hybridMultilevel"/>
    <w:tmpl w:val="B82C13F8"/>
    <w:lvl w:ilvl="0" w:tplc="7BA03204">
      <w:start w:val="1"/>
      <w:numFmt w:val="decimalEnclosedCircle"/>
      <w:lvlText w:val="%1"/>
      <w:lvlJc w:val="left"/>
      <w:pPr>
        <w:ind w:left="1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2D6B3B"/>
    <w:multiLevelType w:val="hybridMultilevel"/>
    <w:tmpl w:val="02CA5E6E"/>
    <w:lvl w:ilvl="0" w:tplc="D992682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98"/>
    <w:rsid w:val="0008412D"/>
    <w:rsid w:val="00121F30"/>
    <w:rsid w:val="00122218"/>
    <w:rsid w:val="001370D4"/>
    <w:rsid w:val="001614E1"/>
    <w:rsid w:val="001B05CC"/>
    <w:rsid w:val="00270A00"/>
    <w:rsid w:val="0043670F"/>
    <w:rsid w:val="004A025B"/>
    <w:rsid w:val="005516DA"/>
    <w:rsid w:val="005A18AD"/>
    <w:rsid w:val="00604AB3"/>
    <w:rsid w:val="00684B48"/>
    <w:rsid w:val="006E5521"/>
    <w:rsid w:val="00772905"/>
    <w:rsid w:val="00831898"/>
    <w:rsid w:val="008654A8"/>
    <w:rsid w:val="00867958"/>
    <w:rsid w:val="008B0EEC"/>
    <w:rsid w:val="0093063E"/>
    <w:rsid w:val="00974E0E"/>
    <w:rsid w:val="00A54D39"/>
    <w:rsid w:val="00DB69AC"/>
    <w:rsid w:val="00E07499"/>
    <w:rsid w:val="00E411DD"/>
    <w:rsid w:val="00E606E1"/>
    <w:rsid w:val="00E8060B"/>
    <w:rsid w:val="00E843C6"/>
    <w:rsid w:val="00F0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84BDEF"/>
  <w15:chartTrackingRefBased/>
  <w15:docId w15:val="{5973F92F-248A-44A4-9F58-399BFE20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060B"/>
    <w:pPr>
      <w:ind w:leftChars="400" w:left="840"/>
    </w:pPr>
  </w:style>
  <w:style w:type="paragraph" w:styleId="a5">
    <w:name w:val="Balloon Text"/>
    <w:basedOn w:val="a"/>
    <w:link w:val="a6"/>
    <w:uiPriority w:val="99"/>
    <w:semiHidden/>
    <w:unhideWhenUsed/>
    <w:rsid w:val="00DB69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69AC"/>
    <w:rPr>
      <w:rFonts w:asciiTheme="majorHAnsi" w:eastAsiaTheme="majorEastAsia" w:hAnsiTheme="majorHAnsi" w:cstheme="majorBidi"/>
      <w:sz w:val="18"/>
      <w:szCs w:val="18"/>
    </w:rPr>
  </w:style>
  <w:style w:type="paragraph" w:styleId="a7">
    <w:name w:val="header"/>
    <w:basedOn w:val="a"/>
    <w:link w:val="a8"/>
    <w:uiPriority w:val="99"/>
    <w:unhideWhenUsed/>
    <w:rsid w:val="00867958"/>
    <w:pPr>
      <w:tabs>
        <w:tab w:val="center" w:pos="4252"/>
        <w:tab w:val="right" w:pos="8504"/>
      </w:tabs>
      <w:snapToGrid w:val="0"/>
    </w:pPr>
  </w:style>
  <w:style w:type="character" w:customStyle="1" w:styleId="a8">
    <w:name w:val="ヘッダー (文字)"/>
    <w:basedOn w:val="a0"/>
    <w:link w:val="a7"/>
    <w:uiPriority w:val="99"/>
    <w:rsid w:val="00867958"/>
  </w:style>
  <w:style w:type="paragraph" w:styleId="a9">
    <w:name w:val="footer"/>
    <w:basedOn w:val="a"/>
    <w:link w:val="aa"/>
    <w:uiPriority w:val="99"/>
    <w:unhideWhenUsed/>
    <w:rsid w:val="00867958"/>
    <w:pPr>
      <w:tabs>
        <w:tab w:val="center" w:pos="4252"/>
        <w:tab w:val="right" w:pos="8504"/>
      </w:tabs>
      <w:snapToGrid w:val="0"/>
    </w:pPr>
  </w:style>
  <w:style w:type="character" w:customStyle="1" w:styleId="aa">
    <w:name w:val="フッター (文字)"/>
    <w:basedOn w:val="a0"/>
    <w:link w:val="a9"/>
    <w:uiPriority w:val="99"/>
    <w:rsid w:val="00867958"/>
  </w:style>
  <w:style w:type="paragraph" w:styleId="ab">
    <w:name w:val="Note Heading"/>
    <w:basedOn w:val="a"/>
    <w:next w:val="a"/>
    <w:link w:val="ac"/>
    <w:uiPriority w:val="99"/>
    <w:unhideWhenUsed/>
    <w:rsid w:val="00122218"/>
    <w:pPr>
      <w:jc w:val="center"/>
    </w:pPr>
    <w:rPr>
      <w:rFonts w:ascii="ＭＳ Ｐ明朝" w:eastAsia="ＭＳ Ｐ明朝" w:hAnsi="ＭＳ Ｐ明朝"/>
      <w:sz w:val="22"/>
    </w:rPr>
  </w:style>
  <w:style w:type="character" w:customStyle="1" w:styleId="ac">
    <w:name w:val="記 (文字)"/>
    <w:basedOn w:val="a0"/>
    <w:link w:val="ab"/>
    <w:uiPriority w:val="99"/>
    <w:rsid w:val="00122218"/>
    <w:rPr>
      <w:rFonts w:ascii="ＭＳ Ｐ明朝" w:eastAsia="ＭＳ Ｐ明朝" w:hAnsi="ＭＳ Ｐ明朝"/>
      <w:sz w:val="22"/>
    </w:rPr>
  </w:style>
  <w:style w:type="paragraph" w:styleId="ad">
    <w:name w:val="Closing"/>
    <w:basedOn w:val="a"/>
    <w:link w:val="ae"/>
    <w:uiPriority w:val="99"/>
    <w:unhideWhenUsed/>
    <w:rsid w:val="00122218"/>
    <w:pPr>
      <w:jc w:val="right"/>
    </w:pPr>
    <w:rPr>
      <w:rFonts w:ascii="ＭＳ Ｐ明朝" w:eastAsia="ＭＳ Ｐ明朝" w:hAnsi="ＭＳ Ｐ明朝"/>
      <w:sz w:val="22"/>
    </w:rPr>
  </w:style>
  <w:style w:type="character" w:customStyle="1" w:styleId="ae">
    <w:name w:val="結語 (文字)"/>
    <w:basedOn w:val="a0"/>
    <w:link w:val="ad"/>
    <w:uiPriority w:val="99"/>
    <w:rsid w:val="00122218"/>
    <w:rPr>
      <w:rFonts w:ascii="ＭＳ Ｐ明朝" w:eastAsia="ＭＳ Ｐ明朝" w:hAnsi="ＭＳ Ｐ明朝"/>
      <w:sz w:val="22"/>
    </w:rPr>
  </w:style>
  <w:style w:type="character" w:styleId="af">
    <w:name w:val="annotation reference"/>
    <w:basedOn w:val="a0"/>
    <w:uiPriority w:val="99"/>
    <w:semiHidden/>
    <w:unhideWhenUsed/>
    <w:rsid w:val="005A18AD"/>
    <w:rPr>
      <w:sz w:val="18"/>
      <w:szCs w:val="18"/>
    </w:rPr>
  </w:style>
  <w:style w:type="paragraph" w:styleId="af0">
    <w:name w:val="annotation text"/>
    <w:basedOn w:val="a"/>
    <w:link w:val="af1"/>
    <w:uiPriority w:val="99"/>
    <w:semiHidden/>
    <w:unhideWhenUsed/>
    <w:rsid w:val="005A18AD"/>
    <w:pPr>
      <w:jc w:val="left"/>
    </w:pPr>
  </w:style>
  <w:style w:type="character" w:customStyle="1" w:styleId="af1">
    <w:name w:val="コメント文字列 (文字)"/>
    <w:basedOn w:val="a0"/>
    <w:link w:val="af0"/>
    <w:uiPriority w:val="99"/>
    <w:semiHidden/>
    <w:rsid w:val="005A18AD"/>
  </w:style>
  <w:style w:type="paragraph" w:styleId="af2">
    <w:name w:val="annotation subject"/>
    <w:basedOn w:val="af0"/>
    <w:next w:val="af0"/>
    <w:link w:val="af3"/>
    <w:uiPriority w:val="99"/>
    <w:semiHidden/>
    <w:unhideWhenUsed/>
    <w:rsid w:val="005A18AD"/>
    <w:rPr>
      <w:b/>
      <w:bCs/>
    </w:rPr>
  </w:style>
  <w:style w:type="character" w:customStyle="1" w:styleId="af3">
    <w:name w:val="コメント内容 (文字)"/>
    <w:basedOn w:val="af1"/>
    <w:link w:val="af2"/>
    <w:uiPriority w:val="99"/>
    <w:semiHidden/>
    <w:rsid w:val="005A1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658E-3C39-4950-BF05-16B74C6C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末長 量平</dc:creator>
  <cp:keywords/>
  <dc:description/>
  <cp:lastModifiedBy>末長 量平</cp:lastModifiedBy>
  <cp:revision>5</cp:revision>
  <cp:lastPrinted>2022-06-06T01:06:00Z</cp:lastPrinted>
  <dcterms:created xsi:type="dcterms:W3CDTF">2022-07-07T10:16:00Z</dcterms:created>
  <dcterms:modified xsi:type="dcterms:W3CDTF">2022-07-11T01:58:00Z</dcterms:modified>
</cp:coreProperties>
</file>