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B5" w:rsidRPr="00141C92" w:rsidRDefault="0047690A">
      <w:pPr>
        <w:rPr>
          <w:sz w:val="32"/>
          <w:szCs w:val="32"/>
        </w:rPr>
      </w:pPr>
      <w:r w:rsidRPr="00141C92">
        <w:rPr>
          <w:rFonts w:hint="eastAsia"/>
          <w:sz w:val="32"/>
          <w:szCs w:val="32"/>
        </w:rPr>
        <w:t>記載上の注意</w:t>
      </w:r>
    </w:p>
    <w:p w:rsidR="0047690A" w:rsidRPr="00141C92" w:rsidRDefault="0047690A">
      <w:pPr>
        <w:rPr>
          <w:sz w:val="24"/>
          <w:szCs w:val="24"/>
        </w:rPr>
      </w:pPr>
    </w:p>
    <w:p w:rsidR="0047690A" w:rsidRPr="00141C92" w:rsidRDefault="00141C92">
      <w:pPr>
        <w:rPr>
          <w:sz w:val="28"/>
          <w:szCs w:val="28"/>
        </w:rPr>
      </w:pPr>
      <w:r>
        <w:rPr>
          <w:rFonts w:hint="eastAsia"/>
          <w:sz w:val="28"/>
          <w:szCs w:val="28"/>
        </w:rPr>
        <w:t>○</w:t>
      </w:r>
      <w:r w:rsidR="0047690A" w:rsidRPr="00141C92">
        <w:rPr>
          <w:rFonts w:hint="eastAsia"/>
          <w:sz w:val="28"/>
          <w:szCs w:val="28"/>
        </w:rPr>
        <w:t>墓地経営許可申請書</w:t>
      </w:r>
    </w:p>
    <w:p w:rsidR="00141C92" w:rsidRPr="00141C92" w:rsidRDefault="00141C92">
      <w:pPr>
        <w:rPr>
          <w:sz w:val="24"/>
          <w:szCs w:val="24"/>
        </w:rPr>
      </w:pPr>
    </w:p>
    <w:p w:rsidR="0047690A" w:rsidRDefault="0047690A" w:rsidP="00141C92">
      <w:pPr>
        <w:ind w:left="485" w:hangingChars="202" w:hanging="485"/>
        <w:rPr>
          <w:sz w:val="24"/>
          <w:szCs w:val="24"/>
        </w:rPr>
      </w:pPr>
      <w:r w:rsidRPr="00141C92">
        <w:rPr>
          <w:rFonts w:hint="eastAsia"/>
          <w:sz w:val="24"/>
          <w:szCs w:val="24"/>
        </w:rPr>
        <w:t xml:space="preserve">　・区分について「墓地」「納骨堂」「火葬場」のうち「墓地」以外のカッコ内の不要の文字は二重線で消すこと。</w:t>
      </w:r>
    </w:p>
    <w:p w:rsidR="00141C92" w:rsidRPr="00141C92" w:rsidRDefault="00141C92" w:rsidP="00141C92">
      <w:pPr>
        <w:ind w:left="485" w:hangingChars="202" w:hanging="485"/>
        <w:rPr>
          <w:sz w:val="24"/>
          <w:szCs w:val="24"/>
        </w:rPr>
      </w:pPr>
    </w:p>
    <w:p w:rsidR="0047690A" w:rsidRPr="00141C92" w:rsidRDefault="0047690A" w:rsidP="00141C92">
      <w:pPr>
        <w:ind w:left="485" w:hangingChars="202" w:hanging="485"/>
        <w:rPr>
          <w:sz w:val="24"/>
          <w:szCs w:val="24"/>
        </w:rPr>
      </w:pPr>
      <w:r w:rsidRPr="00141C92">
        <w:rPr>
          <w:rFonts w:hint="eastAsia"/>
          <w:sz w:val="24"/>
          <w:szCs w:val="24"/>
        </w:rPr>
        <w:t xml:space="preserve">　・「墓地等の名称」には、その墓地の名所を記入すること。例：○○家墓地</w:t>
      </w:r>
    </w:p>
    <w:p w:rsidR="00141C92" w:rsidRDefault="00141C92" w:rsidP="00141C92">
      <w:pPr>
        <w:ind w:left="485" w:hangingChars="202" w:hanging="485"/>
        <w:rPr>
          <w:sz w:val="24"/>
          <w:szCs w:val="24"/>
        </w:rPr>
      </w:pPr>
    </w:p>
    <w:p w:rsidR="0047690A" w:rsidRPr="00141C92" w:rsidRDefault="0047690A" w:rsidP="00141C92">
      <w:pPr>
        <w:ind w:left="485" w:hangingChars="202" w:hanging="485"/>
        <w:rPr>
          <w:sz w:val="24"/>
          <w:szCs w:val="24"/>
        </w:rPr>
      </w:pPr>
      <w:r w:rsidRPr="00141C92">
        <w:rPr>
          <w:rFonts w:hint="eastAsia"/>
          <w:sz w:val="24"/>
          <w:szCs w:val="24"/>
        </w:rPr>
        <w:t xml:space="preserve">　・「墓地等の所在地」には申請地の地番を記入すること。なお、申請地が登記上一筆の</w:t>
      </w:r>
      <w:r w:rsidR="00A777F2" w:rsidRPr="00141C92">
        <w:rPr>
          <w:rFonts w:hint="eastAsia"/>
          <w:sz w:val="24"/>
          <w:szCs w:val="24"/>
        </w:rPr>
        <w:t>土地の一部である場合は、記入した地番の語尾に「の一部」と記載すること。（ただしこの場合は、使用開始までには分筆をすること）</w:t>
      </w:r>
    </w:p>
    <w:p w:rsidR="00141C92" w:rsidRDefault="00141C92" w:rsidP="00141C92">
      <w:pPr>
        <w:ind w:left="485" w:hangingChars="202" w:hanging="485"/>
        <w:rPr>
          <w:sz w:val="24"/>
          <w:szCs w:val="24"/>
        </w:rPr>
      </w:pPr>
    </w:p>
    <w:p w:rsidR="002F6938" w:rsidRPr="00141C92" w:rsidRDefault="002F6938" w:rsidP="00141C92">
      <w:pPr>
        <w:ind w:left="485" w:hangingChars="202" w:hanging="485"/>
        <w:rPr>
          <w:sz w:val="24"/>
          <w:szCs w:val="24"/>
        </w:rPr>
      </w:pPr>
      <w:r w:rsidRPr="00141C92">
        <w:rPr>
          <w:rFonts w:hint="eastAsia"/>
          <w:sz w:val="24"/>
          <w:szCs w:val="24"/>
        </w:rPr>
        <w:t xml:space="preserve">　・</w:t>
      </w:r>
      <w:r w:rsidR="00141C92">
        <w:rPr>
          <w:rFonts w:hint="eastAsia"/>
          <w:sz w:val="24"/>
          <w:szCs w:val="24"/>
        </w:rPr>
        <w:t>「</w:t>
      </w:r>
      <w:r w:rsidRPr="00141C92">
        <w:rPr>
          <w:rFonts w:hint="eastAsia"/>
          <w:sz w:val="24"/>
          <w:szCs w:val="24"/>
        </w:rPr>
        <w:t>墓地等の概要」には、次の事項を記載すること。</w:t>
      </w:r>
    </w:p>
    <w:p w:rsidR="002F6938" w:rsidRPr="00141C92" w:rsidRDefault="002F6938" w:rsidP="00141C92">
      <w:pPr>
        <w:ind w:left="485" w:hangingChars="202" w:hanging="485"/>
        <w:rPr>
          <w:sz w:val="24"/>
          <w:szCs w:val="24"/>
        </w:rPr>
      </w:pPr>
      <w:r w:rsidRPr="00141C92">
        <w:rPr>
          <w:rFonts w:hint="eastAsia"/>
          <w:sz w:val="24"/>
          <w:szCs w:val="24"/>
        </w:rPr>
        <w:t xml:space="preserve">　　　全体面積</w:t>
      </w:r>
      <w:r w:rsidR="00EC19EA" w:rsidRPr="00141C92">
        <w:rPr>
          <w:rFonts w:hint="eastAsia"/>
          <w:sz w:val="24"/>
          <w:szCs w:val="24"/>
        </w:rPr>
        <w:t>：墳墓面積　＋　関連面積　　※許可面積</w:t>
      </w:r>
      <w:r w:rsidR="001A719C">
        <w:rPr>
          <w:rFonts w:hint="eastAsia"/>
          <w:sz w:val="24"/>
          <w:szCs w:val="24"/>
        </w:rPr>
        <w:t>になります。</w:t>
      </w:r>
    </w:p>
    <w:p w:rsidR="00EC19EA" w:rsidRPr="00141C92" w:rsidRDefault="002F6938" w:rsidP="00141C92">
      <w:pPr>
        <w:ind w:left="485" w:hangingChars="202" w:hanging="485"/>
        <w:rPr>
          <w:sz w:val="24"/>
          <w:szCs w:val="24"/>
        </w:rPr>
      </w:pPr>
      <w:r w:rsidRPr="00141C92">
        <w:rPr>
          <w:rFonts w:hint="eastAsia"/>
          <w:sz w:val="24"/>
          <w:szCs w:val="24"/>
        </w:rPr>
        <w:t xml:space="preserve">　　　</w:t>
      </w:r>
      <w:r w:rsidR="00EC19EA" w:rsidRPr="00141C92">
        <w:rPr>
          <w:rFonts w:hint="eastAsia"/>
          <w:sz w:val="24"/>
          <w:szCs w:val="24"/>
        </w:rPr>
        <w:t>墳墓面積：墳墓を設けるための面積</w:t>
      </w:r>
    </w:p>
    <w:p w:rsidR="00EC19EA" w:rsidRPr="00141C92" w:rsidRDefault="00EC19EA" w:rsidP="00141C92">
      <w:pPr>
        <w:ind w:left="485" w:hangingChars="202" w:hanging="485"/>
        <w:rPr>
          <w:sz w:val="24"/>
          <w:szCs w:val="24"/>
        </w:rPr>
      </w:pPr>
      <w:r w:rsidRPr="00141C92">
        <w:rPr>
          <w:rFonts w:hint="eastAsia"/>
          <w:sz w:val="24"/>
          <w:szCs w:val="24"/>
        </w:rPr>
        <w:t xml:space="preserve">　　　関連地域：墓地等に付帯する植栽、進入路、駐車場など</w:t>
      </w:r>
    </w:p>
    <w:p w:rsidR="00141C92" w:rsidRDefault="00141C92" w:rsidP="00141C92">
      <w:pPr>
        <w:ind w:leftChars="100" w:left="455" w:hangingChars="102" w:hanging="245"/>
        <w:rPr>
          <w:sz w:val="24"/>
          <w:szCs w:val="24"/>
        </w:rPr>
      </w:pPr>
    </w:p>
    <w:p w:rsidR="00A777F2" w:rsidRPr="00141C92" w:rsidRDefault="00A777F2" w:rsidP="00141C92">
      <w:pPr>
        <w:ind w:leftChars="100" w:left="455" w:hangingChars="102" w:hanging="245"/>
        <w:rPr>
          <w:sz w:val="24"/>
          <w:szCs w:val="24"/>
        </w:rPr>
      </w:pPr>
      <w:r w:rsidRPr="00141C92">
        <w:rPr>
          <w:rFonts w:hint="eastAsia"/>
          <w:sz w:val="24"/>
          <w:szCs w:val="24"/>
        </w:rPr>
        <w:t>・「土地の所有者等の住所及び氏名」で、申請者と土地所有者が異なる場合は土地所有者の承諾をもらうこと。</w:t>
      </w:r>
    </w:p>
    <w:p w:rsidR="00A777F2" w:rsidRPr="00141C92" w:rsidRDefault="00A777F2" w:rsidP="00141C92">
      <w:pPr>
        <w:ind w:left="485" w:hangingChars="202" w:hanging="485"/>
        <w:rPr>
          <w:sz w:val="24"/>
          <w:szCs w:val="24"/>
        </w:rPr>
      </w:pPr>
      <w:r w:rsidRPr="00141C92">
        <w:rPr>
          <w:rFonts w:hint="eastAsia"/>
          <w:sz w:val="24"/>
          <w:szCs w:val="24"/>
        </w:rPr>
        <w:t xml:space="preserve">　　また、相続が行われていない場合は、申請地の相続人全員の承諾書を</w:t>
      </w:r>
      <w:r w:rsidR="002F6938" w:rsidRPr="00141C92">
        <w:rPr>
          <w:rFonts w:hint="eastAsia"/>
          <w:sz w:val="24"/>
          <w:szCs w:val="24"/>
        </w:rPr>
        <w:t>もらい、確認のため家系図、戸籍謄本等の書類の提出（１部）をする。</w:t>
      </w:r>
    </w:p>
    <w:p w:rsidR="00141C92" w:rsidRDefault="002F6938" w:rsidP="00141C92">
      <w:pPr>
        <w:ind w:left="485" w:hangingChars="202" w:hanging="485"/>
        <w:rPr>
          <w:sz w:val="24"/>
          <w:szCs w:val="24"/>
        </w:rPr>
      </w:pPr>
      <w:r w:rsidRPr="00141C92">
        <w:rPr>
          <w:rFonts w:hint="eastAsia"/>
          <w:sz w:val="24"/>
          <w:szCs w:val="24"/>
        </w:rPr>
        <w:t xml:space="preserve">　</w:t>
      </w:r>
    </w:p>
    <w:p w:rsidR="002F6938" w:rsidRPr="00141C92" w:rsidRDefault="002F6938" w:rsidP="00141C92">
      <w:pPr>
        <w:ind w:left="485" w:hangingChars="202" w:hanging="485"/>
        <w:rPr>
          <w:sz w:val="24"/>
          <w:szCs w:val="24"/>
        </w:rPr>
      </w:pPr>
      <w:r w:rsidRPr="00141C92">
        <w:rPr>
          <w:rFonts w:hint="eastAsia"/>
          <w:sz w:val="24"/>
          <w:szCs w:val="24"/>
        </w:rPr>
        <w:t>・「申請の理由」には、申請の墓地がどうして必要なのかを記入する。</w:t>
      </w:r>
    </w:p>
    <w:p w:rsidR="002F6938" w:rsidRPr="00141C92" w:rsidRDefault="002F6938" w:rsidP="00141C92">
      <w:pPr>
        <w:ind w:left="485" w:hangingChars="202" w:hanging="485"/>
        <w:rPr>
          <w:sz w:val="24"/>
          <w:szCs w:val="24"/>
        </w:rPr>
      </w:pPr>
      <w:r w:rsidRPr="00141C92">
        <w:rPr>
          <w:rFonts w:hint="eastAsia"/>
          <w:sz w:val="24"/>
          <w:szCs w:val="24"/>
        </w:rPr>
        <w:t xml:space="preserve">　　なお、「焼骨のみ埋蔵する」と必ず記入のこと。</w:t>
      </w:r>
    </w:p>
    <w:p w:rsidR="00141C92" w:rsidRDefault="00141C92" w:rsidP="00141C92">
      <w:pPr>
        <w:ind w:left="485" w:hangingChars="202" w:hanging="485"/>
        <w:rPr>
          <w:sz w:val="24"/>
          <w:szCs w:val="24"/>
        </w:rPr>
      </w:pPr>
    </w:p>
    <w:p w:rsidR="00EC19EA" w:rsidRPr="00141C92" w:rsidRDefault="00EC19EA" w:rsidP="00141C92">
      <w:pPr>
        <w:ind w:left="485" w:hangingChars="202" w:hanging="485"/>
        <w:rPr>
          <w:sz w:val="24"/>
          <w:szCs w:val="24"/>
        </w:rPr>
      </w:pPr>
      <w:r w:rsidRPr="00141C92">
        <w:rPr>
          <w:rFonts w:hint="eastAsia"/>
          <w:sz w:val="24"/>
          <w:szCs w:val="24"/>
        </w:rPr>
        <w:t xml:space="preserve">　・「工事の着手及び完成予定年月日」には、工事の着手及び完成予定日を記入すること。</w:t>
      </w:r>
    </w:p>
    <w:p w:rsidR="00141C92" w:rsidRDefault="00141C92" w:rsidP="00141C92">
      <w:pPr>
        <w:ind w:left="485" w:hangingChars="202" w:hanging="485"/>
        <w:rPr>
          <w:sz w:val="24"/>
          <w:szCs w:val="24"/>
        </w:rPr>
      </w:pPr>
    </w:p>
    <w:p w:rsidR="00EC19EA" w:rsidRPr="00141C92" w:rsidRDefault="00EC19EA" w:rsidP="00141C92">
      <w:pPr>
        <w:ind w:left="485" w:hangingChars="202" w:hanging="485"/>
        <w:rPr>
          <w:sz w:val="24"/>
          <w:szCs w:val="24"/>
        </w:rPr>
      </w:pPr>
      <w:r w:rsidRPr="00141C92">
        <w:rPr>
          <w:rFonts w:hint="eastAsia"/>
          <w:sz w:val="24"/>
          <w:szCs w:val="24"/>
        </w:rPr>
        <w:t xml:space="preserve">　・「管理者の住所及び氏名」には、申請者と管理者が同じ場合には、「申請者と同じ」と記入しても</w:t>
      </w:r>
      <w:r w:rsidR="00141C92" w:rsidRPr="00141C92">
        <w:rPr>
          <w:rFonts w:hint="eastAsia"/>
          <w:sz w:val="24"/>
          <w:szCs w:val="24"/>
        </w:rPr>
        <w:t>よい。</w:t>
      </w:r>
    </w:p>
    <w:p w:rsidR="0047690A" w:rsidRPr="00141C92" w:rsidRDefault="0047690A" w:rsidP="00141C92">
      <w:pPr>
        <w:ind w:left="485" w:hangingChars="202" w:hanging="485"/>
        <w:rPr>
          <w:sz w:val="24"/>
          <w:szCs w:val="24"/>
        </w:rPr>
      </w:pPr>
    </w:p>
    <w:sectPr w:rsidR="0047690A" w:rsidRPr="00141C92" w:rsidSect="00141C92">
      <w:pgSz w:w="11906" w:h="16838"/>
      <w:pgMar w:top="1418" w:right="851"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9C" w:rsidRDefault="001A719C" w:rsidP="001A719C">
      <w:r>
        <w:separator/>
      </w:r>
    </w:p>
  </w:endnote>
  <w:endnote w:type="continuationSeparator" w:id="0">
    <w:p w:rsidR="001A719C" w:rsidRDefault="001A719C" w:rsidP="001A71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9C" w:rsidRDefault="001A719C" w:rsidP="001A719C">
      <w:r>
        <w:separator/>
      </w:r>
    </w:p>
  </w:footnote>
  <w:footnote w:type="continuationSeparator" w:id="0">
    <w:p w:rsidR="001A719C" w:rsidRDefault="001A719C" w:rsidP="001A7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90A"/>
    <w:rsid w:val="00126EB5"/>
    <w:rsid w:val="00141C92"/>
    <w:rsid w:val="001A719C"/>
    <w:rsid w:val="002F6938"/>
    <w:rsid w:val="003F551C"/>
    <w:rsid w:val="0047690A"/>
    <w:rsid w:val="00A1617A"/>
    <w:rsid w:val="00A777F2"/>
    <w:rsid w:val="00C20527"/>
    <w:rsid w:val="00EC19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719C"/>
    <w:pPr>
      <w:tabs>
        <w:tab w:val="center" w:pos="4252"/>
        <w:tab w:val="right" w:pos="8504"/>
      </w:tabs>
      <w:snapToGrid w:val="0"/>
    </w:pPr>
  </w:style>
  <w:style w:type="character" w:customStyle="1" w:styleId="a4">
    <w:name w:val="ヘッダー (文字)"/>
    <w:basedOn w:val="a0"/>
    <w:link w:val="a3"/>
    <w:uiPriority w:val="99"/>
    <w:semiHidden/>
    <w:rsid w:val="001A719C"/>
  </w:style>
  <w:style w:type="paragraph" w:styleId="a5">
    <w:name w:val="footer"/>
    <w:basedOn w:val="a"/>
    <w:link w:val="a6"/>
    <w:uiPriority w:val="99"/>
    <w:semiHidden/>
    <w:unhideWhenUsed/>
    <w:rsid w:val="001A719C"/>
    <w:pPr>
      <w:tabs>
        <w:tab w:val="center" w:pos="4252"/>
        <w:tab w:val="right" w:pos="8504"/>
      </w:tabs>
      <w:snapToGrid w:val="0"/>
    </w:pPr>
  </w:style>
  <w:style w:type="character" w:customStyle="1" w:styleId="a6">
    <w:name w:val="フッター (文字)"/>
    <w:basedOn w:val="a0"/>
    <w:link w:val="a5"/>
    <w:uiPriority w:val="99"/>
    <w:semiHidden/>
    <w:rsid w:val="001A719C"/>
  </w:style>
  <w:style w:type="paragraph" w:styleId="a7">
    <w:name w:val="Balloon Text"/>
    <w:basedOn w:val="a"/>
    <w:link w:val="a8"/>
    <w:uiPriority w:val="99"/>
    <w:semiHidden/>
    <w:unhideWhenUsed/>
    <w:rsid w:val="001A71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19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00138</dc:creator>
  <cp:lastModifiedBy>00138</cp:lastModifiedBy>
  <cp:revision>2</cp:revision>
  <cp:lastPrinted>2012-05-23T05:34:00Z</cp:lastPrinted>
  <dcterms:created xsi:type="dcterms:W3CDTF">2012-05-23T01:33:00Z</dcterms:created>
  <dcterms:modified xsi:type="dcterms:W3CDTF">2012-05-23T05:50:00Z</dcterms:modified>
</cp:coreProperties>
</file>