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78" w:rsidRDefault="00506378" w:rsidP="0050637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様式第１号（第８条関係）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7196"/>
        <w:gridCol w:w="709"/>
        <w:gridCol w:w="708"/>
        <w:gridCol w:w="851"/>
      </w:tblGrid>
      <w:tr w:rsidR="00476A84" w:rsidTr="00476A84">
        <w:tc>
          <w:tcPr>
            <w:tcW w:w="7196" w:type="dxa"/>
            <w:hideMark/>
          </w:tcPr>
          <w:p w:rsidR="00476A84" w:rsidRDefault="00476A84">
            <w:pPr>
              <w:ind w:right="-108"/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709" w:type="dxa"/>
            <w:hideMark/>
          </w:tcPr>
          <w:p w:rsidR="00476A84" w:rsidRDefault="00476A84" w:rsidP="00476A84">
            <w:pPr>
              <w:ind w:leftChars="-281" w:left="-694" w:rightChars="-45" w:right="-111" w:firstLineChars="236" w:firstLine="583"/>
              <w:jc w:val="right"/>
            </w:pPr>
            <w:r>
              <w:rPr>
                <w:rFonts w:hint="eastAsia"/>
              </w:rPr>
              <w:t xml:space="preserve"> 年</w:t>
            </w:r>
          </w:p>
        </w:tc>
        <w:tc>
          <w:tcPr>
            <w:tcW w:w="708" w:type="dxa"/>
            <w:hideMark/>
          </w:tcPr>
          <w:p w:rsidR="00476A84" w:rsidRDefault="00476A84" w:rsidP="00476A84">
            <w:pPr>
              <w:ind w:leftChars="-104" w:left="-257" w:rightChars="-45" w:right="-11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hideMark/>
          </w:tcPr>
          <w:p w:rsidR="00476A84" w:rsidRDefault="00476A84" w:rsidP="00476A84">
            <w:pPr>
              <w:ind w:leftChars="-104" w:hangingChars="104" w:hanging="257"/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476A84" w:rsidRDefault="00476A84" w:rsidP="00E90CDE">
      <w:pPr>
        <w:ind w:right="334"/>
        <w:jc w:val="left"/>
        <w:rPr>
          <w:rFonts w:hint="eastAsia"/>
        </w:rPr>
      </w:pPr>
    </w:p>
    <w:p w:rsidR="00506378" w:rsidRDefault="00506378" w:rsidP="00506378">
      <w:pPr>
        <w:rPr>
          <w:rFonts w:hint="eastAsia"/>
        </w:rPr>
      </w:pPr>
    </w:p>
    <w:p w:rsidR="00506378" w:rsidRDefault="006308C0" w:rsidP="00506378">
      <w:pPr>
        <w:rPr>
          <w:rFonts w:hint="eastAsia"/>
        </w:rPr>
      </w:pPr>
      <w:r>
        <w:rPr>
          <w:rFonts w:hint="eastAsia"/>
        </w:rPr>
        <w:t>西部建設事務所建築主事 様</w:t>
      </w:r>
    </w:p>
    <w:p w:rsidR="00506378" w:rsidRDefault="00506378" w:rsidP="00506378">
      <w:pPr>
        <w:rPr>
          <w:rFonts w:hint="eastAsia"/>
        </w:rPr>
      </w:pPr>
      <w:r>
        <w:rPr>
          <w:rFonts w:hint="eastAsia"/>
        </w:rPr>
        <w:t>安芸高田市長　様</w:t>
      </w:r>
    </w:p>
    <w:p w:rsidR="00506378" w:rsidRDefault="00506378" w:rsidP="00506378">
      <w:pPr>
        <w:rPr>
          <w:rFonts w:hint="eastAsia"/>
        </w:rPr>
      </w:pPr>
    </w:p>
    <w:p w:rsidR="00256C99" w:rsidRDefault="00256C99" w:rsidP="00256C99">
      <w:pPr>
        <w:kinsoku w:val="0"/>
        <w:overflowPunct w:val="0"/>
        <w:autoSpaceDE w:val="0"/>
        <w:autoSpaceDN w:val="0"/>
        <w:rPr>
          <w:rFonts w:hint="eastAsia"/>
          <w:szCs w:val="24"/>
        </w:rPr>
      </w:pPr>
    </w:p>
    <w:p w:rsidR="008A415F" w:rsidRPr="00DF44D5" w:rsidRDefault="008A415F" w:rsidP="00256C99">
      <w:pPr>
        <w:kinsoku w:val="0"/>
        <w:overflowPunct w:val="0"/>
        <w:autoSpaceDE w:val="0"/>
        <w:autoSpaceDN w:val="0"/>
        <w:rPr>
          <w:rFonts w:hint="eastAsia"/>
          <w:szCs w:val="24"/>
        </w:rPr>
      </w:pPr>
    </w:p>
    <w:tbl>
      <w:tblPr>
        <w:tblW w:w="9930" w:type="dxa"/>
        <w:tblLook w:val="04A0" w:firstRow="1" w:lastRow="0" w:firstColumn="1" w:lastColumn="0" w:noHBand="0" w:noVBand="1"/>
      </w:tblPr>
      <w:tblGrid>
        <w:gridCol w:w="5070"/>
        <w:gridCol w:w="850"/>
        <w:gridCol w:w="2977"/>
        <w:gridCol w:w="1033"/>
      </w:tblGrid>
      <w:tr w:rsidR="00F36226" w:rsidRPr="006B6010" w:rsidTr="006B6010">
        <w:trPr>
          <w:trHeight w:val="397"/>
        </w:trPr>
        <w:tc>
          <w:tcPr>
            <w:tcW w:w="5070" w:type="dxa"/>
            <w:vMerge w:val="restart"/>
            <w:shd w:val="clear" w:color="auto" w:fill="auto"/>
          </w:tcPr>
          <w:p w:rsidR="00F36226" w:rsidRPr="006B6010" w:rsidRDefault="00F36226" w:rsidP="006B6010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int="eastAsia"/>
                <w:szCs w:val="24"/>
              </w:rPr>
            </w:pPr>
            <w:r w:rsidRPr="006B6010">
              <w:rPr>
                <w:rFonts w:hint="eastAsia"/>
                <w:szCs w:val="24"/>
              </w:rPr>
              <w:t>設置者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6226" w:rsidRPr="006B6010" w:rsidRDefault="00F36226" w:rsidP="006B6010">
            <w:pPr>
              <w:kinsoku w:val="0"/>
              <w:overflowPunct w:val="0"/>
              <w:autoSpaceDE w:val="0"/>
              <w:autoSpaceDN w:val="0"/>
              <w:rPr>
                <w:rFonts w:hint="eastAsia"/>
                <w:szCs w:val="24"/>
              </w:rPr>
            </w:pPr>
            <w:r w:rsidRPr="006B6010">
              <w:rPr>
                <w:rFonts w:hint="eastAsia"/>
                <w:szCs w:val="24"/>
              </w:rPr>
              <w:t>住所</w:t>
            </w:r>
          </w:p>
        </w:tc>
        <w:tc>
          <w:tcPr>
            <w:tcW w:w="4010" w:type="dxa"/>
            <w:gridSpan w:val="2"/>
            <w:shd w:val="clear" w:color="auto" w:fill="auto"/>
            <w:vAlign w:val="center"/>
          </w:tcPr>
          <w:p w:rsidR="00F36226" w:rsidRPr="006B6010" w:rsidRDefault="00F36226" w:rsidP="006B6010">
            <w:pPr>
              <w:kinsoku w:val="0"/>
              <w:overflowPunct w:val="0"/>
              <w:autoSpaceDE w:val="0"/>
              <w:autoSpaceDN w:val="0"/>
              <w:rPr>
                <w:rFonts w:hint="eastAsia"/>
                <w:szCs w:val="24"/>
              </w:rPr>
            </w:pPr>
            <w:r w:rsidRPr="006B6010">
              <w:rPr>
                <w:rFonts w:hint="eastAsia"/>
                <w:szCs w:val="24"/>
              </w:rPr>
              <w:t xml:space="preserve">〒　 </w:t>
            </w:r>
            <w:r w:rsidR="00E90CDE" w:rsidRPr="006B6010">
              <w:rPr>
                <w:rFonts w:hint="eastAsia"/>
                <w:szCs w:val="24"/>
              </w:rPr>
              <w:t xml:space="preserve">  </w:t>
            </w:r>
            <w:r w:rsidRPr="006B6010">
              <w:rPr>
                <w:rFonts w:hint="eastAsia"/>
                <w:szCs w:val="24"/>
              </w:rPr>
              <w:t xml:space="preserve">-　　　</w:t>
            </w:r>
          </w:p>
        </w:tc>
      </w:tr>
      <w:tr w:rsidR="00F36226" w:rsidRPr="006B6010" w:rsidTr="006B6010">
        <w:trPr>
          <w:trHeight w:val="397"/>
        </w:trPr>
        <w:tc>
          <w:tcPr>
            <w:tcW w:w="5070" w:type="dxa"/>
            <w:vMerge/>
            <w:shd w:val="clear" w:color="auto" w:fill="auto"/>
          </w:tcPr>
          <w:p w:rsidR="00F36226" w:rsidRPr="006B6010" w:rsidRDefault="00F36226" w:rsidP="006B6010">
            <w:pPr>
              <w:kinsoku w:val="0"/>
              <w:overflowPunct w:val="0"/>
              <w:autoSpaceDE w:val="0"/>
              <w:autoSpaceDN w:val="0"/>
              <w:rPr>
                <w:rFonts w:hint="eastAsia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6226" w:rsidRPr="006B6010" w:rsidRDefault="00F36226" w:rsidP="006B6010">
            <w:pPr>
              <w:kinsoku w:val="0"/>
              <w:overflowPunct w:val="0"/>
              <w:autoSpaceDE w:val="0"/>
              <w:autoSpaceDN w:val="0"/>
              <w:rPr>
                <w:rFonts w:hint="eastAsia"/>
                <w:szCs w:val="24"/>
              </w:rPr>
            </w:pPr>
          </w:p>
        </w:tc>
        <w:tc>
          <w:tcPr>
            <w:tcW w:w="4010" w:type="dxa"/>
            <w:gridSpan w:val="2"/>
            <w:shd w:val="clear" w:color="auto" w:fill="auto"/>
            <w:vAlign w:val="center"/>
          </w:tcPr>
          <w:p w:rsidR="00F36226" w:rsidRPr="006B6010" w:rsidRDefault="00F36226" w:rsidP="006B6010">
            <w:pPr>
              <w:kinsoku w:val="0"/>
              <w:overflowPunct w:val="0"/>
              <w:autoSpaceDE w:val="0"/>
              <w:autoSpaceDN w:val="0"/>
              <w:rPr>
                <w:rFonts w:hint="eastAsia"/>
                <w:szCs w:val="24"/>
              </w:rPr>
            </w:pPr>
          </w:p>
        </w:tc>
      </w:tr>
      <w:tr w:rsidR="00F36226" w:rsidRPr="006B6010" w:rsidTr="006B6010">
        <w:trPr>
          <w:trHeight w:val="510"/>
        </w:trPr>
        <w:tc>
          <w:tcPr>
            <w:tcW w:w="5070" w:type="dxa"/>
            <w:vMerge/>
            <w:shd w:val="clear" w:color="auto" w:fill="auto"/>
          </w:tcPr>
          <w:p w:rsidR="00F36226" w:rsidRPr="006B6010" w:rsidRDefault="00F36226" w:rsidP="006B6010">
            <w:pPr>
              <w:kinsoku w:val="0"/>
              <w:overflowPunct w:val="0"/>
              <w:autoSpaceDE w:val="0"/>
              <w:autoSpaceDN w:val="0"/>
              <w:rPr>
                <w:rFonts w:hint="eastAsia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36226" w:rsidRPr="006B6010" w:rsidRDefault="00F36226" w:rsidP="006B6010">
            <w:pPr>
              <w:kinsoku w:val="0"/>
              <w:overflowPunct w:val="0"/>
              <w:autoSpaceDE w:val="0"/>
              <w:autoSpaceDN w:val="0"/>
              <w:rPr>
                <w:rFonts w:hint="eastAsia"/>
                <w:szCs w:val="24"/>
              </w:rPr>
            </w:pPr>
            <w:r w:rsidRPr="006B6010">
              <w:rPr>
                <w:rFonts w:hint="eastAsia"/>
                <w:szCs w:val="24"/>
              </w:rPr>
              <w:t>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6226" w:rsidRPr="006B6010" w:rsidRDefault="00F36226" w:rsidP="006B6010">
            <w:pPr>
              <w:kinsoku w:val="0"/>
              <w:overflowPunct w:val="0"/>
              <w:autoSpaceDE w:val="0"/>
              <w:autoSpaceDN w:val="0"/>
              <w:rPr>
                <w:rFonts w:hint="eastAsia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36226" w:rsidRPr="006B6010" w:rsidRDefault="00F36226" w:rsidP="006B6010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 w:rsidRPr="006B6010">
              <w:rPr>
                <w:rFonts w:hint="eastAsia"/>
                <w:sz w:val="21"/>
                <w:szCs w:val="21"/>
              </w:rPr>
              <w:t>㊞</w:t>
            </w:r>
          </w:p>
        </w:tc>
      </w:tr>
    </w:tbl>
    <w:p w:rsidR="00256C99" w:rsidRPr="00DF44D5" w:rsidRDefault="00625AD8" w:rsidP="00256C99">
      <w:pPr>
        <w:tabs>
          <w:tab w:val="left" w:pos="6300"/>
        </w:tabs>
        <w:kinsoku w:val="0"/>
        <w:overflowPunct w:val="0"/>
        <w:autoSpaceDE w:val="0"/>
        <w:autoSpaceDN w:val="0"/>
        <w:ind w:left="5220"/>
        <w:rPr>
          <w:rFonts w:hint="eastAsia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22860</wp:posOffset>
                </wp:positionV>
                <wp:extent cx="2628900" cy="5334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33400"/>
                        </a:xfrm>
                        <a:prstGeom prst="bracketPair">
                          <a:avLst>
                            <a:gd name="adj" fmla="val 74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0CDE" w:rsidRPr="00E90CDE" w:rsidRDefault="00E90CDE" w:rsidP="00E90CDE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E90CD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法人にあっては主たる事務所の所在地,</w:t>
                            </w:r>
                          </w:p>
                          <w:p w:rsidR="00E90CDE" w:rsidRPr="00E90CDE" w:rsidRDefault="00E90CDE" w:rsidP="00E90CD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E90CD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69.25pt;margin-top:1.8pt;width:207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" adj="1600">
                <v:textbox>
                  <w:txbxContent>
                    <w:p w:rsidR="00E90CDE" w:rsidRPr="00E90CDE" w:rsidRDefault="00E90CDE" w:rsidP="00E90CDE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E90CDE">
                        <w:rPr>
                          <w:rFonts w:hint="eastAsia"/>
                          <w:sz w:val="21"/>
                          <w:szCs w:val="21"/>
                        </w:rPr>
                        <w:t>法人にあっては主たる事務所の所在地,</w:t>
                      </w:r>
                    </w:p>
                    <w:p w:rsidR="00E90CDE" w:rsidRPr="00E90CDE" w:rsidRDefault="00E90CDE" w:rsidP="00E90CDE">
                      <w:pPr>
                        <w:rPr>
                          <w:sz w:val="21"/>
                          <w:szCs w:val="21"/>
                        </w:rPr>
                      </w:pPr>
                      <w:r w:rsidRPr="00E90CDE">
                        <w:rPr>
                          <w:rFonts w:hint="eastAsia"/>
                          <w:sz w:val="21"/>
                          <w:szCs w:val="21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56C99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ind w:left="5220"/>
        <w:rPr>
          <w:rFonts w:hint="eastAsia"/>
          <w:szCs w:val="24"/>
        </w:rPr>
      </w:pPr>
    </w:p>
    <w:p w:rsidR="00E90CDE" w:rsidRDefault="00E90CDE" w:rsidP="00256C99">
      <w:pPr>
        <w:tabs>
          <w:tab w:val="left" w:pos="6300"/>
        </w:tabs>
        <w:kinsoku w:val="0"/>
        <w:overflowPunct w:val="0"/>
        <w:autoSpaceDE w:val="0"/>
        <w:autoSpaceDN w:val="0"/>
        <w:ind w:left="5220"/>
        <w:rPr>
          <w:rFonts w:hint="eastAsia"/>
          <w:szCs w:val="24"/>
        </w:rPr>
      </w:pPr>
    </w:p>
    <w:p w:rsidR="00E90CDE" w:rsidRPr="00DF44D5" w:rsidRDefault="00E90CDE" w:rsidP="00256C99">
      <w:pPr>
        <w:tabs>
          <w:tab w:val="left" w:pos="6300"/>
        </w:tabs>
        <w:kinsoku w:val="0"/>
        <w:overflowPunct w:val="0"/>
        <w:autoSpaceDE w:val="0"/>
        <w:autoSpaceDN w:val="0"/>
        <w:ind w:left="5220"/>
        <w:rPr>
          <w:rFonts w:hint="eastAsia"/>
          <w:szCs w:val="24"/>
        </w:rPr>
      </w:pPr>
    </w:p>
    <w:p w:rsidR="00256C99" w:rsidRPr="00DF44D5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jc w:val="center"/>
        <w:rPr>
          <w:rFonts w:hint="eastAsia"/>
          <w:szCs w:val="24"/>
        </w:rPr>
      </w:pPr>
      <w:r w:rsidRPr="00DF44D5">
        <w:rPr>
          <w:rFonts w:hint="eastAsia"/>
          <w:szCs w:val="24"/>
        </w:rPr>
        <w:t>誓　約　書</w:t>
      </w:r>
    </w:p>
    <w:p w:rsidR="00256C99" w:rsidRPr="00DF44D5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rPr>
          <w:rFonts w:hint="eastAsia"/>
          <w:szCs w:val="24"/>
        </w:rPr>
      </w:pPr>
    </w:p>
    <w:p w:rsidR="004F4AB2" w:rsidRPr="00DF44D5" w:rsidRDefault="004F4AB2" w:rsidP="00256C99">
      <w:pPr>
        <w:tabs>
          <w:tab w:val="left" w:pos="6300"/>
        </w:tabs>
        <w:kinsoku w:val="0"/>
        <w:overflowPunct w:val="0"/>
        <w:autoSpaceDE w:val="0"/>
        <w:autoSpaceDN w:val="0"/>
        <w:rPr>
          <w:rFonts w:hint="eastAsia"/>
          <w:szCs w:val="24"/>
        </w:rPr>
      </w:pPr>
    </w:p>
    <w:p w:rsidR="00256C99" w:rsidRPr="00DF44D5" w:rsidRDefault="00D9255D" w:rsidP="00256C9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rFonts w:hint="eastAsia"/>
          <w:szCs w:val="24"/>
        </w:rPr>
      </w:pPr>
      <w:r>
        <w:rPr>
          <w:rFonts w:hint="eastAsia"/>
          <w:szCs w:val="24"/>
        </w:rPr>
        <w:t>こ</w:t>
      </w:r>
      <w:r w:rsidR="0005288F" w:rsidRPr="00DF44D5">
        <w:rPr>
          <w:rFonts w:hint="eastAsia"/>
          <w:szCs w:val="24"/>
        </w:rPr>
        <w:t>の度私が設置する浄化槽については,生活環境の保全及び公衆衛生の向上のため，浄化槽関係法令及び</w:t>
      </w:r>
      <w:r w:rsidR="00506378">
        <w:rPr>
          <w:rFonts w:hint="eastAsia"/>
          <w:szCs w:val="24"/>
        </w:rPr>
        <w:t>安芸高田市</w:t>
      </w:r>
      <w:r w:rsidR="0005288F" w:rsidRPr="00DF44D5">
        <w:rPr>
          <w:rFonts w:hint="eastAsia"/>
          <w:szCs w:val="24"/>
        </w:rPr>
        <w:t>浄化槽取扱指導要綱を遵守するとともに,放流先等の関係者との間に紛争が生じないように努め,紛争が生じた場合は,責任をもって解決し,万全の措置をとることを誓約します。</w:t>
      </w:r>
    </w:p>
    <w:p w:rsidR="004F4AB2" w:rsidRPr="00DF44D5" w:rsidRDefault="004F4AB2" w:rsidP="0005288F">
      <w:pPr>
        <w:tabs>
          <w:tab w:val="left" w:pos="6300"/>
        </w:tabs>
        <w:kinsoku w:val="0"/>
        <w:overflowPunct w:val="0"/>
        <w:autoSpaceDE w:val="0"/>
        <w:autoSpaceDN w:val="0"/>
        <w:rPr>
          <w:rFonts w:hint="eastAsia"/>
          <w:szCs w:val="24"/>
        </w:rPr>
      </w:pPr>
    </w:p>
    <w:p w:rsidR="004F4AB2" w:rsidRPr="00DF44D5" w:rsidRDefault="004F4AB2" w:rsidP="0005288F">
      <w:pPr>
        <w:tabs>
          <w:tab w:val="left" w:pos="6300"/>
        </w:tabs>
        <w:kinsoku w:val="0"/>
        <w:overflowPunct w:val="0"/>
        <w:autoSpaceDE w:val="0"/>
        <w:autoSpaceDN w:val="0"/>
        <w:rPr>
          <w:rFonts w:hint="eastAsia"/>
          <w:szCs w:val="24"/>
        </w:rPr>
      </w:pPr>
    </w:p>
    <w:p w:rsidR="0005288F" w:rsidRPr="00DF44D5" w:rsidRDefault="0005288F" w:rsidP="0005288F">
      <w:pPr>
        <w:tabs>
          <w:tab w:val="left" w:pos="6300"/>
        </w:tabs>
        <w:ind w:firstLine="180"/>
        <w:rPr>
          <w:rFonts w:hint="eastAsia"/>
        </w:rPr>
      </w:pPr>
      <w:r w:rsidRPr="00DF44D5">
        <w:rPr>
          <w:rFonts w:hint="eastAsia"/>
        </w:rPr>
        <w:t>【浄化槽法抜粋】</w:t>
      </w:r>
    </w:p>
    <w:p w:rsidR="0005288F" w:rsidRPr="00DF44D5" w:rsidRDefault="00625AD8" w:rsidP="0005288F">
      <w:pPr>
        <w:tabs>
          <w:tab w:val="left" w:pos="6300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108585</wp:posOffset>
                </wp:positionV>
                <wp:extent cx="5743575" cy="28047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80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3CD" w:rsidRDefault="00BE73CD" w:rsidP="0005288F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（設置後等の水質検査）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BE73CD" w:rsidRDefault="00BE73CD" w:rsidP="00F31805">
                            <w:pPr>
                              <w:snapToGrid w:val="0"/>
                              <w:ind w:left="207" w:hangingChars="100" w:hanging="207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第七条　新たに設置され，又はその構造若しくは規模の変更をされた浄化槽については，環境省令で定める期間内に，環境省令で定めるところにより，当該浄化槽の所有者，占有者その他の者で当該浄化槽の管理について権原を有するもの（以下「浄化槽管理者」という。）は，都道府県知事が第五十七条第一項の規定により指定する者（以下「指定検査機関」という。）の行う水質に関する検査を受けなければならない。</w:t>
                            </w:r>
                          </w:p>
                          <w:p w:rsidR="00BE73CD" w:rsidRDefault="00BE73CD" w:rsidP="0005288F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BE73CD" w:rsidRDefault="00BE73CD" w:rsidP="0005288F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（浄化槽管理者の義務）</w:t>
                            </w:r>
                          </w:p>
                          <w:p w:rsidR="00BE73CD" w:rsidRDefault="00BE73CD" w:rsidP="00F31805">
                            <w:pPr>
                              <w:snapToGrid w:val="0"/>
                              <w:ind w:left="207" w:hangingChars="100" w:hanging="207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第十条　浄化槽管理者は，環境省令で定めるところにより，毎年一回（環境省令で定める場合にあ</w:t>
                            </w:r>
                            <w:r w:rsidR="00F31805">
                              <w:rPr>
                                <w:rFonts w:hint="eastAsia"/>
                                <w:sz w:val="20"/>
                              </w:rPr>
                              <w:t>っ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ては，環境省令で定める回数），浄化槽の保守点検及び浄化槽の清掃をしなければならない。</w:t>
                            </w:r>
                          </w:p>
                          <w:p w:rsidR="00BE73CD" w:rsidRDefault="00BE73CD" w:rsidP="0005288F">
                            <w:pPr>
                              <w:snapToGrid w:val="0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  <w:p w:rsidR="00BE73CD" w:rsidRDefault="00BE73CD" w:rsidP="0005288F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（定期検査）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BE73CD" w:rsidRDefault="00BE73CD" w:rsidP="00F31805">
                            <w:pPr>
                              <w:snapToGrid w:val="0"/>
                              <w:ind w:left="207" w:hangingChars="100" w:hanging="207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第十一条　浄化槽管理者は，環境省令で定めるところにより，毎年一回（環境省令で定める浄化槽については，環境省令で定める回数），指定検査機関の行う水質に関する検査を受けなければならない。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15.75pt;margin-top:8.55pt;width:452.25pt;height:2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" o:allowincell="f">
                <v:textbox>
                  <w:txbxContent>
                    <w:p w:rsidR="00BE73CD" w:rsidRDefault="00BE73CD" w:rsidP="0005288F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（設置後等の水質検査）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BE73CD" w:rsidRDefault="00BE73CD" w:rsidP="00F31805">
                      <w:pPr>
                        <w:snapToGrid w:val="0"/>
                        <w:ind w:left="207" w:hangingChars="100" w:hanging="207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第七条　新たに設置され，又はその構造若しくは規模の変更をされた浄化槽については，環境省令で定める期間内に，環境省令で定めるところにより，当該浄化槽の所有者，占有者その他の者で当該浄化槽の管理について権原を有するもの（以下「浄化槽管理者」という。）は，都道府県知事が第五十七条第一項の規定により指定する者（以下「指定検査機関」という。）の行う水質に関する検査を受けなければならない。</w:t>
                      </w:r>
                    </w:p>
                    <w:p w:rsidR="00BE73CD" w:rsidRDefault="00BE73CD" w:rsidP="0005288F">
                      <w:pPr>
                        <w:snapToGrid w:val="0"/>
                        <w:rPr>
                          <w:rFonts w:hint="eastAsia"/>
                          <w:sz w:val="20"/>
                        </w:rPr>
                      </w:pPr>
                    </w:p>
                    <w:p w:rsidR="00BE73CD" w:rsidRDefault="00BE73CD" w:rsidP="0005288F">
                      <w:pPr>
                        <w:snapToGrid w:val="0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（浄化槽管理者の義務）</w:t>
                      </w:r>
                    </w:p>
                    <w:p w:rsidR="00BE73CD" w:rsidRDefault="00BE73CD" w:rsidP="00F31805">
                      <w:pPr>
                        <w:snapToGrid w:val="0"/>
                        <w:ind w:left="207" w:hangingChars="100" w:hanging="207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第十条　浄化槽管理者は，環境省令で定めるところにより，毎年一回（環境省令で定める場合にあ</w:t>
                      </w:r>
                      <w:r w:rsidR="00F31805">
                        <w:rPr>
                          <w:rFonts w:hint="eastAsia"/>
                          <w:sz w:val="20"/>
                        </w:rPr>
                        <w:t>っ</w:t>
                      </w:r>
                      <w:r>
                        <w:rPr>
                          <w:rFonts w:hint="eastAsia"/>
                          <w:sz w:val="20"/>
                        </w:rPr>
                        <w:t>ては，環境省令で定める回数），浄化槽の保守点検及び浄化槽の清掃をしなければならない。</w:t>
                      </w:r>
                    </w:p>
                    <w:p w:rsidR="00BE73CD" w:rsidRDefault="00BE73CD" w:rsidP="0005288F">
                      <w:pPr>
                        <w:snapToGrid w:val="0"/>
                        <w:rPr>
                          <w:rFonts w:hint="eastAsia"/>
                          <w:sz w:val="20"/>
                        </w:rPr>
                      </w:pPr>
                    </w:p>
                    <w:p w:rsidR="00BE73CD" w:rsidRDefault="00BE73CD" w:rsidP="0005288F">
                      <w:pPr>
                        <w:snapToGrid w:val="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（定期検査）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BE73CD" w:rsidRDefault="00BE73CD" w:rsidP="00F31805">
                      <w:pPr>
                        <w:snapToGrid w:val="0"/>
                        <w:ind w:left="207" w:hangingChars="100" w:hanging="207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第十一条　浄化槽管理者は，環境省令で定めるところにより，毎年一回（環境省令で定める浄化槽については，環境省令で定める回数），指定検査機関の行う水質に関する検査を受けなければならない。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5288F" w:rsidRPr="00DF44D5" w:rsidRDefault="0005288F" w:rsidP="0005288F">
      <w:pPr>
        <w:tabs>
          <w:tab w:val="left" w:pos="6300"/>
        </w:tabs>
        <w:rPr>
          <w:rFonts w:hint="eastAsia"/>
        </w:rPr>
      </w:pPr>
    </w:p>
    <w:p w:rsidR="0005288F" w:rsidRPr="00DF44D5" w:rsidRDefault="0005288F" w:rsidP="0005288F">
      <w:pPr>
        <w:tabs>
          <w:tab w:val="left" w:pos="6300"/>
        </w:tabs>
        <w:rPr>
          <w:rFonts w:hint="eastAsia"/>
        </w:rPr>
      </w:pPr>
    </w:p>
    <w:p w:rsidR="0005288F" w:rsidRPr="00DF44D5" w:rsidRDefault="0005288F" w:rsidP="0005288F">
      <w:pPr>
        <w:tabs>
          <w:tab w:val="left" w:pos="6300"/>
        </w:tabs>
        <w:rPr>
          <w:rFonts w:hint="eastAsia"/>
        </w:rPr>
      </w:pPr>
    </w:p>
    <w:p w:rsidR="0005288F" w:rsidRPr="00DF44D5" w:rsidRDefault="0005288F" w:rsidP="0005288F">
      <w:pPr>
        <w:tabs>
          <w:tab w:val="left" w:pos="6300"/>
        </w:tabs>
        <w:rPr>
          <w:rFonts w:hint="eastAsia"/>
        </w:rPr>
      </w:pPr>
    </w:p>
    <w:p w:rsidR="0005288F" w:rsidRPr="00DF44D5" w:rsidRDefault="0005288F" w:rsidP="0005288F">
      <w:pPr>
        <w:tabs>
          <w:tab w:val="left" w:pos="6300"/>
        </w:tabs>
        <w:rPr>
          <w:rFonts w:hint="eastAsia"/>
        </w:rPr>
      </w:pPr>
    </w:p>
    <w:p w:rsidR="0005288F" w:rsidRPr="00DF44D5" w:rsidRDefault="0005288F" w:rsidP="0005288F">
      <w:pPr>
        <w:tabs>
          <w:tab w:val="left" w:pos="6300"/>
        </w:tabs>
        <w:rPr>
          <w:rFonts w:hint="eastAsia"/>
        </w:rPr>
      </w:pPr>
    </w:p>
    <w:p w:rsidR="0005288F" w:rsidRPr="00DF44D5" w:rsidRDefault="0005288F" w:rsidP="0005288F">
      <w:pPr>
        <w:tabs>
          <w:tab w:val="left" w:pos="6300"/>
        </w:tabs>
        <w:rPr>
          <w:rFonts w:hint="eastAsia"/>
        </w:rPr>
      </w:pPr>
    </w:p>
    <w:p w:rsidR="0005288F" w:rsidRPr="00DF44D5" w:rsidRDefault="0005288F" w:rsidP="0005288F">
      <w:pPr>
        <w:tabs>
          <w:tab w:val="left" w:pos="6300"/>
        </w:tabs>
        <w:rPr>
          <w:rFonts w:hint="eastAsia"/>
        </w:rPr>
      </w:pPr>
    </w:p>
    <w:p w:rsidR="0005288F" w:rsidRPr="00DF44D5" w:rsidRDefault="0005288F" w:rsidP="0005288F">
      <w:pPr>
        <w:tabs>
          <w:tab w:val="left" w:pos="6300"/>
        </w:tabs>
        <w:rPr>
          <w:rFonts w:hint="eastAsia"/>
        </w:rPr>
      </w:pPr>
    </w:p>
    <w:p w:rsidR="0005288F" w:rsidRPr="00DF44D5" w:rsidRDefault="0005288F" w:rsidP="0005288F">
      <w:pPr>
        <w:tabs>
          <w:tab w:val="left" w:pos="6300"/>
        </w:tabs>
        <w:rPr>
          <w:rFonts w:hint="eastAsia"/>
        </w:rPr>
      </w:pPr>
    </w:p>
    <w:p w:rsidR="0005288F" w:rsidRPr="00DF44D5" w:rsidRDefault="0005288F" w:rsidP="0005288F">
      <w:pPr>
        <w:tabs>
          <w:tab w:val="left" w:pos="6300"/>
        </w:tabs>
        <w:rPr>
          <w:rFonts w:hint="eastAsia"/>
        </w:rPr>
      </w:pPr>
    </w:p>
    <w:p w:rsidR="0005288F" w:rsidRPr="00DF44D5" w:rsidRDefault="0005288F" w:rsidP="0005288F">
      <w:pPr>
        <w:tabs>
          <w:tab w:val="left" w:pos="6300"/>
        </w:tabs>
        <w:ind w:firstLine="180"/>
        <w:rPr>
          <w:rFonts w:hint="eastAsia"/>
        </w:rPr>
      </w:pPr>
    </w:p>
    <w:p w:rsidR="005C591A" w:rsidRDefault="005C591A" w:rsidP="00256C9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rFonts w:hint="eastAsia"/>
          <w:szCs w:val="24"/>
        </w:rPr>
      </w:pPr>
    </w:p>
    <w:p w:rsidR="005C591A" w:rsidRPr="00DF44D5" w:rsidRDefault="005C591A" w:rsidP="00256C9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rFonts w:hint="eastAsia"/>
          <w:szCs w:val="24"/>
        </w:rPr>
      </w:pPr>
    </w:p>
    <w:p w:rsidR="00256C99" w:rsidRPr="00DF44D5" w:rsidRDefault="00256C99" w:rsidP="00256C99">
      <w:pPr>
        <w:tabs>
          <w:tab w:val="left" w:pos="6300"/>
        </w:tabs>
        <w:kinsoku w:val="0"/>
        <w:overflowPunct w:val="0"/>
        <w:autoSpaceDE w:val="0"/>
        <w:autoSpaceDN w:val="0"/>
        <w:ind w:firstLine="180"/>
        <w:rPr>
          <w:sz w:val="21"/>
          <w:szCs w:val="21"/>
        </w:rPr>
      </w:pPr>
      <w:r w:rsidRPr="00DF44D5">
        <w:rPr>
          <w:rFonts w:hint="eastAsia"/>
          <w:sz w:val="21"/>
          <w:szCs w:val="21"/>
        </w:rPr>
        <w:t>注：用紙の大きさは，日本工業規格Ａ列４とすること。</w:t>
      </w:r>
    </w:p>
    <w:sectPr w:rsidR="00256C99" w:rsidRPr="00DF44D5" w:rsidSect="005F7BC3">
      <w:pgSz w:w="11906" w:h="16838" w:code="9"/>
      <w:pgMar w:top="1134" w:right="1134" w:bottom="1134" w:left="1418" w:header="720" w:footer="720" w:gutter="0"/>
      <w:cols w:space="425"/>
      <w:docGrid w:type="linesAndChars" w:linePitch="338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010" w:rsidRDefault="006B6010" w:rsidP="006308C0">
      <w:r>
        <w:separator/>
      </w:r>
    </w:p>
  </w:endnote>
  <w:endnote w:type="continuationSeparator" w:id="0">
    <w:p w:rsidR="006B6010" w:rsidRDefault="006B6010" w:rsidP="0063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010" w:rsidRDefault="006B6010" w:rsidP="006308C0">
      <w:r>
        <w:separator/>
      </w:r>
    </w:p>
  </w:footnote>
  <w:footnote w:type="continuationSeparator" w:id="0">
    <w:p w:rsidR="006B6010" w:rsidRDefault="006B6010" w:rsidP="00630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47"/>
  <w:drawingGridVerticalSpacing w:val="169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99"/>
    <w:rsid w:val="0005288F"/>
    <w:rsid w:val="000B51D2"/>
    <w:rsid w:val="0015768D"/>
    <w:rsid w:val="00256C99"/>
    <w:rsid w:val="00405C25"/>
    <w:rsid w:val="00415B20"/>
    <w:rsid w:val="00476A84"/>
    <w:rsid w:val="004901DA"/>
    <w:rsid w:val="004F4AB2"/>
    <w:rsid w:val="00506378"/>
    <w:rsid w:val="005C591A"/>
    <w:rsid w:val="005F7BC3"/>
    <w:rsid w:val="00625AD8"/>
    <w:rsid w:val="006308C0"/>
    <w:rsid w:val="00637415"/>
    <w:rsid w:val="00696D8E"/>
    <w:rsid w:val="006B6010"/>
    <w:rsid w:val="006F3BD9"/>
    <w:rsid w:val="007842FB"/>
    <w:rsid w:val="007B2CF0"/>
    <w:rsid w:val="008960D1"/>
    <w:rsid w:val="008A415F"/>
    <w:rsid w:val="00911113"/>
    <w:rsid w:val="009D19EF"/>
    <w:rsid w:val="00B44272"/>
    <w:rsid w:val="00BE73CD"/>
    <w:rsid w:val="00D9255D"/>
    <w:rsid w:val="00D974E2"/>
    <w:rsid w:val="00DF44D5"/>
    <w:rsid w:val="00E90CDE"/>
    <w:rsid w:val="00F31805"/>
    <w:rsid w:val="00F36226"/>
    <w:rsid w:val="00F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C9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56C99"/>
    <w:pPr>
      <w:tabs>
        <w:tab w:val="left" w:pos="6300"/>
      </w:tabs>
      <w:ind w:firstLine="180"/>
    </w:pPr>
  </w:style>
  <w:style w:type="paragraph" w:styleId="a4">
    <w:name w:val="Body Text"/>
    <w:basedOn w:val="a"/>
    <w:rsid w:val="007B2CF0"/>
  </w:style>
  <w:style w:type="paragraph" w:styleId="a5">
    <w:name w:val="footer"/>
    <w:basedOn w:val="a"/>
    <w:rsid w:val="007B2CF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6">
    <w:name w:val="header"/>
    <w:basedOn w:val="a"/>
    <w:link w:val="a7"/>
    <w:rsid w:val="00630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08C0"/>
    <w:rPr>
      <w:rFonts w:ascii="ＭＳ 明朝"/>
      <w:kern w:val="2"/>
      <w:sz w:val="24"/>
    </w:rPr>
  </w:style>
  <w:style w:type="table" w:styleId="a8">
    <w:name w:val="Table Grid"/>
    <w:basedOn w:val="a1"/>
    <w:rsid w:val="00F36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C9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256C99"/>
    <w:pPr>
      <w:tabs>
        <w:tab w:val="left" w:pos="6300"/>
      </w:tabs>
      <w:ind w:firstLine="180"/>
    </w:pPr>
  </w:style>
  <w:style w:type="paragraph" w:styleId="a4">
    <w:name w:val="Body Text"/>
    <w:basedOn w:val="a"/>
    <w:rsid w:val="007B2CF0"/>
  </w:style>
  <w:style w:type="paragraph" w:styleId="a5">
    <w:name w:val="footer"/>
    <w:basedOn w:val="a"/>
    <w:rsid w:val="007B2CF0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6">
    <w:name w:val="header"/>
    <w:basedOn w:val="a"/>
    <w:link w:val="a7"/>
    <w:rsid w:val="00630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08C0"/>
    <w:rPr>
      <w:rFonts w:ascii="ＭＳ 明朝"/>
      <w:kern w:val="2"/>
      <w:sz w:val="24"/>
    </w:rPr>
  </w:style>
  <w:style w:type="table" w:styleId="a8">
    <w:name w:val="Table Grid"/>
    <w:basedOn w:val="a1"/>
    <w:rsid w:val="00F36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4E7DF-C614-42A3-81E7-E1C5E421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>広島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creator>84154</dc:creator>
  <cp:lastModifiedBy>山根 栄治</cp:lastModifiedBy>
  <cp:revision>2</cp:revision>
  <cp:lastPrinted>2020-09-28T23:54:00Z</cp:lastPrinted>
  <dcterms:created xsi:type="dcterms:W3CDTF">2020-09-30T05:44:00Z</dcterms:created>
  <dcterms:modified xsi:type="dcterms:W3CDTF">2020-09-30T05:44:00Z</dcterms:modified>
</cp:coreProperties>
</file>