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97372" w14:textId="77777777" w:rsidR="00333CC8" w:rsidRDefault="00005B92">
      <w:pPr>
        <w:ind w:left="240" w:right="235"/>
        <w:jc w:val="center"/>
      </w:pPr>
      <w:r>
        <w:rPr>
          <w:rFonts w:ascii="ＭＳ ゴシック" w:eastAsia="ＭＳ ゴシック" w:hAnsi="ＭＳ ゴシック" w:cs="ＭＳ ゴシック"/>
        </w:rPr>
        <w:t xml:space="preserve">地域再生計画 </w:t>
      </w:r>
    </w:p>
    <w:p w14:paraId="40B97373" w14:textId="77777777" w:rsidR="00333CC8" w:rsidRDefault="00005B92">
      <w:pPr>
        <w:ind w:left="0" w:firstLine="0"/>
      </w:pPr>
      <w:r>
        <w:t xml:space="preserve"> </w:t>
      </w:r>
    </w:p>
    <w:p w14:paraId="40B97374" w14:textId="77777777" w:rsidR="00333CC8" w:rsidRDefault="00005B92">
      <w:pPr>
        <w:numPr>
          <w:ilvl w:val="0"/>
          <w:numId w:val="1"/>
        </w:numPr>
        <w:spacing w:after="110"/>
        <w:ind w:hanging="482"/>
      </w:pPr>
      <w:r>
        <w:rPr>
          <w:rFonts w:ascii="ＭＳ ゴシック" w:eastAsia="ＭＳ ゴシック" w:hAnsi="ＭＳ ゴシック" w:cs="ＭＳ ゴシック"/>
        </w:rPr>
        <w:t xml:space="preserve">地域再生計画の名称 </w:t>
      </w:r>
    </w:p>
    <w:p w14:paraId="40B97375" w14:textId="24069AC8" w:rsidR="00333CC8" w:rsidRDefault="00BD6184">
      <w:pPr>
        <w:ind w:left="475"/>
      </w:pPr>
      <w:r>
        <w:rPr>
          <w:rFonts w:hint="eastAsia"/>
        </w:rPr>
        <w:t>第２期</w:t>
      </w:r>
      <w:r w:rsidR="00005B92">
        <w:t>安芸高田市の未来につなげるプロジェクト</w:t>
      </w:r>
    </w:p>
    <w:p w14:paraId="40B97376" w14:textId="77777777" w:rsidR="00333CC8" w:rsidRDefault="00005B92">
      <w:pPr>
        <w:ind w:left="0" w:firstLine="0"/>
      </w:pPr>
      <w:r>
        <w:rPr>
          <w:rFonts w:ascii="ＭＳ ゴシック" w:eastAsia="ＭＳ ゴシック" w:hAnsi="ＭＳ ゴシック" w:cs="ＭＳ ゴシック"/>
        </w:rPr>
        <w:t xml:space="preserve"> </w:t>
      </w:r>
    </w:p>
    <w:p w14:paraId="40B97377" w14:textId="77777777" w:rsidR="00005B92" w:rsidRPr="00005B92" w:rsidRDefault="00005B92">
      <w:pPr>
        <w:numPr>
          <w:ilvl w:val="0"/>
          <w:numId w:val="1"/>
        </w:numPr>
        <w:spacing w:after="0" w:line="343" w:lineRule="auto"/>
        <w:ind w:hanging="482"/>
      </w:pPr>
      <w:r>
        <w:rPr>
          <w:rFonts w:ascii="ＭＳ ゴシック" w:eastAsia="ＭＳ ゴシック" w:hAnsi="ＭＳ ゴシック" w:cs="ＭＳ ゴシック"/>
        </w:rPr>
        <w:t>地域再生計画の作成主体の名称</w:t>
      </w:r>
    </w:p>
    <w:p w14:paraId="40B97378" w14:textId="77777777" w:rsidR="00333CC8" w:rsidRDefault="00005B92" w:rsidP="00005B92">
      <w:pPr>
        <w:spacing w:after="0" w:line="343" w:lineRule="auto"/>
        <w:ind w:left="482" w:firstLine="0"/>
      </w:pPr>
      <w:r>
        <w:t>広島県安芸高田市</w:t>
      </w:r>
    </w:p>
    <w:p w14:paraId="40B97379" w14:textId="77777777" w:rsidR="00333CC8" w:rsidRDefault="00005B92">
      <w:pPr>
        <w:spacing w:after="112"/>
        <w:ind w:left="0" w:firstLine="0"/>
      </w:pPr>
      <w:r>
        <w:rPr>
          <w:rFonts w:ascii="ＭＳ ゴシック" w:eastAsia="ＭＳ ゴシック" w:hAnsi="ＭＳ ゴシック" w:cs="ＭＳ ゴシック"/>
        </w:rPr>
        <w:t xml:space="preserve"> </w:t>
      </w:r>
    </w:p>
    <w:p w14:paraId="40B9737A" w14:textId="77777777" w:rsidR="00333CC8" w:rsidRDefault="00005B92">
      <w:pPr>
        <w:numPr>
          <w:ilvl w:val="0"/>
          <w:numId w:val="1"/>
        </w:numPr>
        <w:spacing w:after="110"/>
        <w:ind w:hanging="482"/>
      </w:pPr>
      <w:r>
        <w:rPr>
          <w:rFonts w:ascii="ＭＳ ゴシック" w:eastAsia="ＭＳ ゴシック" w:hAnsi="ＭＳ ゴシック" w:cs="ＭＳ ゴシック"/>
        </w:rPr>
        <w:t xml:space="preserve">地域再生計画の区域 </w:t>
      </w:r>
    </w:p>
    <w:p w14:paraId="40B9737B" w14:textId="77777777" w:rsidR="00333CC8" w:rsidRDefault="00005B92">
      <w:pPr>
        <w:ind w:left="475"/>
      </w:pPr>
      <w:r>
        <w:t>広島県安芸高田市の全域</w:t>
      </w:r>
    </w:p>
    <w:p w14:paraId="40B9737C" w14:textId="77777777" w:rsidR="00333CC8" w:rsidRDefault="00005B92">
      <w:pPr>
        <w:ind w:left="0" w:firstLine="0"/>
      </w:pPr>
      <w:r>
        <w:rPr>
          <w:rFonts w:ascii="ＭＳ ゴシック" w:eastAsia="ＭＳ ゴシック" w:hAnsi="ＭＳ ゴシック" w:cs="ＭＳ ゴシック"/>
        </w:rPr>
        <w:t xml:space="preserve"> </w:t>
      </w:r>
    </w:p>
    <w:p w14:paraId="40B9737D" w14:textId="77777777" w:rsidR="00333CC8" w:rsidRDefault="00005B92">
      <w:pPr>
        <w:numPr>
          <w:ilvl w:val="0"/>
          <w:numId w:val="1"/>
        </w:numPr>
        <w:spacing w:after="110"/>
        <w:ind w:hanging="482"/>
      </w:pPr>
      <w:r>
        <w:rPr>
          <w:rFonts w:ascii="ＭＳ ゴシック" w:eastAsia="ＭＳ ゴシック" w:hAnsi="ＭＳ ゴシック" w:cs="ＭＳ ゴシック"/>
        </w:rPr>
        <w:t xml:space="preserve">地域再生計画の目標 </w:t>
      </w:r>
    </w:p>
    <w:p w14:paraId="40B9737F" w14:textId="0B0A6D95" w:rsidR="00333CC8" w:rsidRDefault="00005B92">
      <w:pPr>
        <w:spacing w:after="0" w:line="344" w:lineRule="auto"/>
        <w:ind w:left="465" w:firstLine="240"/>
      </w:pPr>
      <w:r>
        <w:t>安芸高田市は、広島県の中北部に位置する人口</w:t>
      </w:r>
      <w:r w:rsidR="008926D4">
        <w:rPr>
          <w:rFonts w:hint="eastAsia"/>
        </w:rPr>
        <w:t>26,448</w:t>
      </w:r>
      <w:r>
        <w:t>人(</w:t>
      </w:r>
      <w:r w:rsidR="008926D4">
        <w:rPr>
          <w:rFonts w:hint="eastAsia"/>
        </w:rPr>
        <w:t>令和</w:t>
      </w:r>
      <w:r w:rsidR="00BD6184">
        <w:rPr>
          <w:rFonts w:hint="eastAsia"/>
        </w:rPr>
        <w:t>２</w:t>
      </w:r>
      <w:r>
        <w:t>年国勢調査) の市である。市の中央部を江の川が貫流し、周辺に盆地が形成され、その周りを丘陵が囲む、水と山々や田園の緑とが調和した、細やかで落ち着いた景観を形成している。</w:t>
      </w:r>
    </w:p>
    <w:p w14:paraId="40B97380" w14:textId="2471CF74" w:rsidR="00333CC8" w:rsidRDefault="00005B92">
      <w:pPr>
        <w:spacing w:after="2" w:line="343" w:lineRule="auto"/>
        <w:ind w:left="465" w:firstLine="240"/>
      </w:pPr>
      <w:r>
        <w:t>安芸高田市では、1975年以降人口減少が続き、特に2010年までの35年間で生産年齢人口は約</w:t>
      </w:r>
      <w:r w:rsidR="00BD6184">
        <w:rPr>
          <w:rFonts w:hint="eastAsia"/>
        </w:rPr>
        <w:t>３</w:t>
      </w:r>
      <w:r>
        <w:t>割減少し</w:t>
      </w:r>
      <w:r w:rsidR="00BD6184">
        <w:rPr>
          <w:rFonts w:hint="eastAsia"/>
        </w:rPr>
        <w:t>た。年齢３区分別の</w:t>
      </w:r>
      <w:r>
        <w:t>年少人口は約</w:t>
      </w:r>
      <w:r w:rsidR="00BD6184">
        <w:rPr>
          <w:rFonts w:hint="eastAsia"/>
        </w:rPr>
        <w:t>５</w:t>
      </w:r>
      <w:r>
        <w:t>割減少</w:t>
      </w:r>
      <w:r w:rsidR="00BD6184">
        <w:rPr>
          <w:rFonts w:hint="eastAsia"/>
        </w:rPr>
        <w:t>、</w:t>
      </w:r>
      <w:r>
        <w:t>それに対し、老年人口は</w:t>
      </w:r>
      <w:r w:rsidR="003D1C96">
        <w:rPr>
          <w:rFonts w:hint="eastAsia"/>
        </w:rPr>
        <w:t>９</w:t>
      </w:r>
      <w:r>
        <w:t>割近く増加しており、少子高齢化の進行が顕著である。</w:t>
      </w:r>
    </w:p>
    <w:p w14:paraId="40B97381" w14:textId="56146ADA" w:rsidR="00333CC8" w:rsidRDefault="00005B92" w:rsidP="00005B92">
      <w:pPr>
        <w:spacing w:after="2" w:line="343" w:lineRule="auto"/>
        <w:ind w:left="465" w:firstLine="240"/>
        <w:rPr>
          <w:rFonts w:ascii="ＭＳ ゴシック" w:eastAsia="ＭＳ ゴシック" w:hAnsi="ＭＳ ゴシック" w:cs="ＭＳ ゴシック"/>
        </w:rPr>
      </w:pPr>
      <w:r>
        <w:t>自然動態については、1980年から2005年にかけて自然減少が大きく拡大し、</w:t>
      </w:r>
      <w:r w:rsidR="008926D4">
        <w:rPr>
          <w:rFonts w:hint="eastAsia"/>
        </w:rPr>
        <w:t>近年は</w:t>
      </w:r>
      <w:r>
        <w:t>、年間</w:t>
      </w:r>
      <w:r w:rsidR="008926D4">
        <w:rPr>
          <w:rFonts w:hint="eastAsia"/>
        </w:rPr>
        <w:t>400</w:t>
      </w:r>
      <w:r>
        <w:t>人</w:t>
      </w:r>
      <w:r w:rsidR="008926D4">
        <w:rPr>
          <w:rFonts w:hint="eastAsia"/>
        </w:rPr>
        <w:t>以上</w:t>
      </w:r>
      <w:r>
        <w:t>の減少が続いている。社会動態については、1980年以降</w:t>
      </w:r>
      <w:r w:rsidR="00FC3F94">
        <w:rPr>
          <w:rFonts w:hint="eastAsia"/>
        </w:rPr>
        <w:t>、</w:t>
      </w:r>
      <w:r>
        <w:t>社会減で推移しており、2019年に社会増に転じたものの、再び2020年</w:t>
      </w:r>
      <w:r w:rsidR="00FC3F94">
        <w:rPr>
          <w:rFonts w:hint="eastAsia"/>
        </w:rPr>
        <w:t>から</w:t>
      </w:r>
      <w:r>
        <w:t>社会減</w:t>
      </w:r>
      <w:r w:rsidR="00FC3F94">
        <w:rPr>
          <w:rFonts w:hint="eastAsia"/>
        </w:rPr>
        <w:t>が続いている</w:t>
      </w:r>
      <w:r>
        <w:t>。</w:t>
      </w:r>
    </w:p>
    <w:p w14:paraId="7E396C6D" w14:textId="05B93757" w:rsidR="00096DAD" w:rsidRPr="00096DAD" w:rsidRDefault="00096DAD" w:rsidP="00BD6184">
      <w:pPr>
        <w:spacing w:after="2" w:line="343" w:lineRule="auto"/>
        <w:ind w:left="465" w:firstLine="240"/>
      </w:pPr>
      <w:r>
        <w:rPr>
          <w:rFonts w:hint="eastAsia"/>
        </w:rPr>
        <w:t>また</w:t>
      </w:r>
      <w:r w:rsidR="00047803">
        <w:rPr>
          <w:rFonts w:hint="eastAsia"/>
        </w:rPr>
        <w:t>、</w:t>
      </w:r>
      <w:r>
        <w:rPr>
          <w:rFonts w:hint="eastAsia"/>
        </w:rPr>
        <w:t>これまで増加傾向であった65歳以上の高齢者数</w:t>
      </w:r>
      <w:r w:rsidR="00047803">
        <w:rPr>
          <w:rFonts w:hint="eastAsia"/>
        </w:rPr>
        <w:t>は、</w:t>
      </w:r>
      <w:r>
        <w:rPr>
          <w:rFonts w:hint="eastAsia"/>
        </w:rPr>
        <w:t>2020年に初めて減少に転じ、人口減少は一層進行するものと考えられる。</w:t>
      </w:r>
    </w:p>
    <w:p w14:paraId="40B97383" w14:textId="45FA937A" w:rsidR="00005B92" w:rsidRDefault="00005B92" w:rsidP="00005B92">
      <w:pPr>
        <w:spacing w:after="2" w:line="343" w:lineRule="auto"/>
        <w:ind w:leftChars="200" w:left="480" w:firstLineChars="100" w:firstLine="240"/>
      </w:pPr>
      <w:r>
        <w:t>人口減少の原因としては、近年の出生率の低迷</w:t>
      </w:r>
      <w:r w:rsidR="00FC3F94">
        <w:rPr>
          <w:rFonts w:hint="eastAsia"/>
        </w:rPr>
        <w:t>や</w:t>
      </w:r>
      <w:r>
        <w:t>1</w:t>
      </w:r>
      <w:r w:rsidR="00FC3F94">
        <w:rPr>
          <w:rFonts w:hint="eastAsia"/>
        </w:rPr>
        <w:t>5</w:t>
      </w:r>
      <w:r>
        <w:t>～</w:t>
      </w:r>
      <w:r w:rsidR="00FC3F94">
        <w:rPr>
          <w:rFonts w:hint="eastAsia"/>
        </w:rPr>
        <w:t>19</w:t>
      </w:r>
      <w:r>
        <w:t>歳の若者の転出超過とその後のU・Iターンの少なさが挙げられる。</w:t>
      </w:r>
    </w:p>
    <w:p w14:paraId="40B97384" w14:textId="770B3268" w:rsidR="00005B92" w:rsidRDefault="00005B92" w:rsidP="00005B92">
      <w:pPr>
        <w:spacing w:after="2" w:line="343" w:lineRule="auto"/>
        <w:ind w:leftChars="200" w:left="480" w:firstLineChars="100" w:firstLine="240"/>
      </w:pPr>
      <w:r>
        <w:t>出生率については、201</w:t>
      </w:r>
      <w:r w:rsidR="00510B48">
        <w:rPr>
          <w:rFonts w:hint="eastAsia"/>
        </w:rPr>
        <w:t>7</w:t>
      </w:r>
      <w:r>
        <w:t>年に1.6</w:t>
      </w:r>
      <w:r w:rsidR="00510B48">
        <w:rPr>
          <w:rFonts w:hint="eastAsia"/>
        </w:rPr>
        <w:t>8</w:t>
      </w:r>
      <w:r>
        <w:t>まで改善してきたが、</w:t>
      </w:r>
      <w:r w:rsidR="00652987">
        <w:rPr>
          <w:rFonts w:hint="eastAsia"/>
        </w:rPr>
        <w:t>2021年度には1.33</w:t>
      </w:r>
      <w:r w:rsidR="00BD6184">
        <w:rPr>
          <w:rFonts w:hint="eastAsia"/>
        </w:rPr>
        <w:t>に落ち込み</w:t>
      </w:r>
      <w:r w:rsidR="00652987">
        <w:rPr>
          <w:rFonts w:hint="eastAsia"/>
        </w:rPr>
        <w:t>、低迷している</w:t>
      </w:r>
      <w:r>
        <w:t>。</w:t>
      </w:r>
    </w:p>
    <w:p w14:paraId="40B97386" w14:textId="77777777" w:rsidR="00005B92" w:rsidRDefault="00005B92" w:rsidP="00005B92">
      <w:pPr>
        <w:spacing w:after="2" w:line="343" w:lineRule="auto"/>
        <w:ind w:leftChars="200" w:left="480" w:firstLineChars="100" w:firstLine="240"/>
      </w:pPr>
      <w:r>
        <w:lastRenderedPageBreak/>
        <w:t>若者の転出超過については、20～24歳、25～30歳でU・Iターンの動きが見られるが、15～19歳の転出超過を埋めるまでには至っていない。</w:t>
      </w:r>
    </w:p>
    <w:p w14:paraId="40B97387" w14:textId="62E39BA7" w:rsidR="00333CC8" w:rsidRDefault="00005B92" w:rsidP="00005B92">
      <w:pPr>
        <w:spacing w:after="2" w:line="343" w:lineRule="auto"/>
        <w:ind w:leftChars="200" w:left="480" w:firstLineChars="100" w:firstLine="240"/>
      </w:pPr>
      <w:r>
        <w:t>このまま人口減少が進行すると、税収の減少、公共施設の維持管理費用の負担増、学年ごとの学級の維持困難、</w:t>
      </w:r>
      <w:r w:rsidR="0007167A">
        <w:rPr>
          <w:rFonts w:hint="eastAsia"/>
        </w:rPr>
        <w:t>拠点</w:t>
      </w:r>
      <w:r w:rsidR="00652987">
        <w:rPr>
          <w:rFonts w:hint="eastAsia"/>
        </w:rPr>
        <w:t>病院の存続や</w:t>
      </w:r>
      <w:r>
        <w:t xml:space="preserve">小売事業所数の減少などの課題が生じる恐れがある。 </w:t>
      </w:r>
    </w:p>
    <w:p w14:paraId="40B97389" w14:textId="35E2893E" w:rsidR="00333CC8" w:rsidRDefault="00005B92" w:rsidP="003B3347">
      <w:pPr>
        <w:spacing w:after="0" w:line="343" w:lineRule="auto"/>
        <w:ind w:leftChars="200" w:left="480" w:firstLineChars="100" w:firstLine="240"/>
      </w:pPr>
      <w:r>
        <w:t>上記の課題に対応するため、次の事項を本計画期間における基本目標として掲げ、</w:t>
      </w:r>
      <w:r w:rsidR="00047803">
        <w:rPr>
          <w:rFonts w:hint="eastAsia"/>
        </w:rPr>
        <w:t>目指す将来像“</w:t>
      </w:r>
      <w:r w:rsidR="00340EA6">
        <w:rPr>
          <w:rFonts w:hint="eastAsia"/>
        </w:rPr>
        <w:t>子どもたちの未来の生活・居場所を守る</w:t>
      </w:r>
      <w:r w:rsidR="00047803">
        <w:rPr>
          <w:rFonts w:hint="eastAsia"/>
        </w:rPr>
        <w:t>”の実現の</w:t>
      </w:r>
      <w:r w:rsidR="00340EA6">
        <w:rPr>
          <w:rFonts w:hint="eastAsia"/>
        </w:rPr>
        <w:t>ため、</w:t>
      </w:r>
      <w:r>
        <w:t>出生率の増加</w:t>
      </w:r>
      <w:r w:rsidR="00652987">
        <w:rPr>
          <w:rFonts w:hint="eastAsia"/>
        </w:rPr>
        <w:t>等</w:t>
      </w:r>
      <w:r>
        <w:t>の</w:t>
      </w:r>
      <w:r w:rsidR="00652987">
        <w:rPr>
          <w:rFonts w:hint="eastAsia"/>
        </w:rPr>
        <w:t>取組を一層進め、</w:t>
      </w:r>
      <w:r>
        <w:t>自然減に歯止めをかける。また、地域ぐるみで若者</w:t>
      </w:r>
      <w:r w:rsidR="004021B4">
        <w:rPr>
          <w:rFonts w:hint="eastAsia"/>
        </w:rPr>
        <w:t>や移住者を</w:t>
      </w:r>
      <w:r>
        <w:t>応援し</w:t>
      </w:r>
      <w:r w:rsidR="004021B4">
        <w:rPr>
          <w:rFonts w:hint="eastAsia"/>
        </w:rPr>
        <w:t>、</w:t>
      </w:r>
      <w:r>
        <w:t>地域</w:t>
      </w:r>
      <w:r w:rsidR="004021B4">
        <w:rPr>
          <w:rFonts w:hint="eastAsia"/>
        </w:rPr>
        <w:t>との</w:t>
      </w:r>
      <w:r>
        <w:t>関わりをつくる取組等を通じて、U・I</w:t>
      </w:r>
      <w:r w:rsidR="004021B4">
        <w:rPr>
          <w:rFonts w:hint="eastAsia"/>
        </w:rPr>
        <w:t>・J</w:t>
      </w:r>
      <w:r>
        <w:t>ターン者の増加を図り、</w:t>
      </w:r>
      <w:r w:rsidR="00652987">
        <w:rPr>
          <w:rFonts w:hint="eastAsia"/>
        </w:rPr>
        <w:t>転入促進・転出抑制</w:t>
      </w:r>
      <w:r w:rsidR="005236AF">
        <w:rPr>
          <w:rFonts w:hint="eastAsia"/>
        </w:rPr>
        <w:t>を</w:t>
      </w:r>
      <w:r w:rsidR="004021B4">
        <w:rPr>
          <w:rFonts w:hint="eastAsia"/>
        </w:rPr>
        <w:t>強化する</w:t>
      </w:r>
      <w:r w:rsidR="005236AF">
        <w:rPr>
          <w:rFonts w:hint="eastAsia"/>
        </w:rPr>
        <w:t>とともに、関係人口の拡大を図る。</w:t>
      </w:r>
      <w:r w:rsidR="003B3347">
        <w:rPr>
          <w:rFonts w:hint="eastAsia"/>
        </w:rPr>
        <w:t>また人口減少下でも、安芸高田市が誇る地域資源を活用するなどし、まちの賑わいを生み出す取組も進めていく必要がある。</w:t>
      </w:r>
      <w:r w:rsidR="003B3347">
        <w:t>こうした取組</w:t>
      </w:r>
      <w:r w:rsidR="003B3347">
        <w:rPr>
          <w:rFonts w:hint="eastAsia"/>
        </w:rPr>
        <w:t>は行政のみならず</w:t>
      </w:r>
      <w:r w:rsidR="003B3347">
        <w:t>、</w:t>
      </w:r>
      <w:r w:rsidR="003B3347">
        <w:rPr>
          <w:rFonts w:hint="eastAsia"/>
        </w:rPr>
        <w:t>市民、地域振興組織、企業等様々な主体が役割を担い、相互に連携・協力し、相互理解と合意形成を図りながら推進していくことで持続可能で多様性のある地域社会の実現につなげる。</w:t>
      </w:r>
    </w:p>
    <w:p w14:paraId="7F75127B" w14:textId="77777777" w:rsidR="003B3347" w:rsidRDefault="003B3347" w:rsidP="003B3347">
      <w:pPr>
        <w:spacing w:after="0" w:line="343" w:lineRule="auto"/>
        <w:ind w:leftChars="200" w:left="480" w:firstLineChars="100" w:firstLine="240"/>
      </w:pPr>
    </w:p>
    <w:p w14:paraId="40B9738A" w14:textId="5774CD3F" w:rsidR="00333CC8" w:rsidRDefault="00005B92">
      <w:pPr>
        <w:ind w:left="475"/>
      </w:pPr>
      <w:r>
        <w:t xml:space="preserve">・基本目標１ </w:t>
      </w:r>
      <w:r w:rsidR="00880516">
        <w:rPr>
          <w:rFonts w:hint="eastAsia"/>
        </w:rPr>
        <w:t>若者に選ばれるまちづくり</w:t>
      </w:r>
      <w:r>
        <w:t xml:space="preserve"> </w:t>
      </w:r>
    </w:p>
    <w:p w14:paraId="40B9738B" w14:textId="623C3886" w:rsidR="00333CC8" w:rsidRDefault="00005B92">
      <w:pPr>
        <w:ind w:left="475"/>
      </w:pPr>
      <w:r>
        <w:t xml:space="preserve">・基本目標２ </w:t>
      </w:r>
      <w:r w:rsidR="00880516">
        <w:rPr>
          <w:rFonts w:hint="eastAsia"/>
        </w:rPr>
        <w:t>第２のふるさとづくり</w:t>
      </w:r>
      <w:r>
        <w:t xml:space="preserve">  </w:t>
      </w:r>
    </w:p>
    <w:p w14:paraId="40B9738C" w14:textId="132D0E8B" w:rsidR="00333CC8" w:rsidRDefault="00005B92">
      <w:pPr>
        <w:ind w:left="475"/>
      </w:pPr>
      <w:r>
        <w:t xml:space="preserve">・基本目標３ </w:t>
      </w:r>
      <w:r w:rsidR="00880516">
        <w:rPr>
          <w:rFonts w:hint="eastAsia"/>
        </w:rPr>
        <w:t>帰ってきたくなる学びのまちづくり</w:t>
      </w:r>
      <w:r>
        <w:t xml:space="preserve"> </w:t>
      </w:r>
    </w:p>
    <w:p w14:paraId="40B9738D" w14:textId="7E287C09" w:rsidR="00333CC8" w:rsidRDefault="00005B92">
      <w:pPr>
        <w:ind w:left="475"/>
      </w:pPr>
      <w:r>
        <w:t xml:space="preserve">・基本目標４ </w:t>
      </w:r>
      <w:r w:rsidR="00880516">
        <w:rPr>
          <w:rFonts w:hint="eastAsia"/>
        </w:rPr>
        <w:t>自助・互助・共助・公助のまちづくり</w:t>
      </w:r>
      <w:r>
        <w:t xml:space="preserve"> </w:t>
      </w:r>
    </w:p>
    <w:p w14:paraId="0F034F90" w14:textId="77777777" w:rsidR="003B3347" w:rsidRDefault="003B3347">
      <w:pPr>
        <w:ind w:left="475"/>
      </w:pPr>
    </w:p>
    <w:p w14:paraId="40B9738E" w14:textId="77777777" w:rsidR="00333CC8" w:rsidRDefault="00005B92">
      <w:pPr>
        <w:spacing w:after="0"/>
        <w:ind w:left="250"/>
      </w:pPr>
      <w:r>
        <w:rPr>
          <w:rFonts w:ascii="ＭＳ ゴシック" w:eastAsia="ＭＳ ゴシック" w:hAnsi="ＭＳ ゴシック" w:cs="ＭＳ ゴシック"/>
        </w:rPr>
        <w:t xml:space="preserve">【数値目標】 </w:t>
      </w:r>
    </w:p>
    <w:tbl>
      <w:tblPr>
        <w:tblStyle w:val="TableGrid"/>
        <w:tblW w:w="8381" w:type="dxa"/>
        <w:tblInd w:w="372" w:type="dxa"/>
        <w:tblCellMar>
          <w:left w:w="108" w:type="dxa"/>
        </w:tblCellMar>
        <w:tblLook w:val="04A0" w:firstRow="1" w:lastRow="0" w:firstColumn="1" w:lastColumn="0" w:noHBand="0" w:noVBand="1"/>
      </w:tblPr>
      <w:tblGrid>
        <w:gridCol w:w="1078"/>
        <w:gridCol w:w="2373"/>
        <w:gridCol w:w="1559"/>
        <w:gridCol w:w="1701"/>
        <w:gridCol w:w="1670"/>
      </w:tblGrid>
      <w:tr w:rsidR="00333CC8" w14:paraId="40B97398" w14:textId="77777777" w:rsidTr="00C05B37">
        <w:trPr>
          <w:trHeight w:val="1351"/>
        </w:trPr>
        <w:tc>
          <w:tcPr>
            <w:tcW w:w="1078" w:type="dxa"/>
            <w:tcBorders>
              <w:top w:val="single" w:sz="4" w:space="0" w:color="000000"/>
              <w:left w:val="single" w:sz="4" w:space="0" w:color="000000"/>
              <w:bottom w:val="single" w:sz="4" w:space="0" w:color="000000"/>
              <w:right w:val="single" w:sz="4" w:space="0" w:color="000000"/>
            </w:tcBorders>
            <w:vAlign w:val="center"/>
          </w:tcPr>
          <w:p w14:paraId="40B9738F" w14:textId="77777777" w:rsidR="00333CC8" w:rsidRDefault="00005B92">
            <w:pPr>
              <w:spacing w:after="150"/>
              <w:ind w:left="0" w:firstLine="0"/>
              <w:jc w:val="both"/>
            </w:pPr>
            <w:r>
              <w:rPr>
                <w:rFonts w:ascii="ＭＳ ゴシック" w:eastAsia="ＭＳ ゴシック" w:hAnsi="ＭＳ ゴシック" w:cs="ＭＳ ゴシック"/>
                <w:sz w:val="21"/>
              </w:rPr>
              <w:t>５－２の</w:t>
            </w:r>
          </w:p>
          <w:p w14:paraId="40B97390" w14:textId="77777777" w:rsidR="00333CC8" w:rsidRDefault="00005B92">
            <w:pPr>
              <w:spacing w:after="0"/>
              <w:ind w:left="0" w:firstLine="0"/>
            </w:pPr>
            <w:r>
              <w:rPr>
                <w:rFonts w:ascii="ＭＳ ゴシック" w:eastAsia="ＭＳ ゴシック" w:hAnsi="ＭＳ ゴシック" w:cs="ＭＳ ゴシック"/>
                <w:sz w:val="21"/>
              </w:rPr>
              <w:t xml:space="preserve">①に掲げる事業 </w:t>
            </w:r>
          </w:p>
        </w:tc>
        <w:tc>
          <w:tcPr>
            <w:tcW w:w="2373" w:type="dxa"/>
            <w:tcBorders>
              <w:top w:val="single" w:sz="4" w:space="0" w:color="000000"/>
              <w:left w:val="single" w:sz="4" w:space="0" w:color="000000"/>
              <w:bottom w:val="single" w:sz="4" w:space="0" w:color="000000"/>
              <w:right w:val="single" w:sz="4" w:space="0" w:color="000000"/>
            </w:tcBorders>
            <w:vAlign w:val="center"/>
          </w:tcPr>
          <w:p w14:paraId="40B97391" w14:textId="77777777" w:rsidR="00333CC8" w:rsidRDefault="00005B92">
            <w:pPr>
              <w:spacing w:after="0"/>
              <w:ind w:left="0" w:right="108" w:firstLine="0"/>
              <w:jc w:val="center"/>
            </w:pPr>
            <w:r>
              <w:rPr>
                <w:rFonts w:ascii="ＭＳ ゴシック" w:eastAsia="ＭＳ ゴシック" w:hAnsi="ＭＳ ゴシック" w:cs="ＭＳ ゴシック"/>
                <w:sz w:val="21"/>
              </w:rPr>
              <w:t xml:space="preserve">ＫＰＩ </w:t>
            </w:r>
          </w:p>
        </w:tc>
        <w:tc>
          <w:tcPr>
            <w:tcW w:w="1559" w:type="dxa"/>
            <w:tcBorders>
              <w:top w:val="single" w:sz="4" w:space="0" w:color="000000"/>
              <w:left w:val="single" w:sz="4" w:space="0" w:color="000000"/>
              <w:bottom w:val="single" w:sz="4" w:space="0" w:color="000000"/>
              <w:right w:val="single" w:sz="4" w:space="0" w:color="000000"/>
            </w:tcBorders>
            <w:vAlign w:val="center"/>
          </w:tcPr>
          <w:p w14:paraId="40B97392" w14:textId="77777777" w:rsidR="00333CC8" w:rsidRDefault="00005B92">
            <w:pPr>
              <w:spacing w:after="150"/>
              <w:ind w:left="228" w:firstLine="0"/>
              <w:rPr>
                <w:lang w:eastAsia="zh-TW"/>
              </w:rPr>
            </w:pPr>
            <w:r>
              <w:rPr>
                <w:rFonts w:ascii="ＭＳ ゴシック" w:eastAsia="ＭＳ ゴシック" w:hAnsi="ＭＳ ゴシック" w:cs="ＭＳ ゴシック"/>
                <w:sz w:val="21"/>
                <w:lang w:eastAsia="zh-TW"/>
              </w:rPr>
              <w:t xml:space="preserve">現状値 </w:t>
            </w:r>
          </w:p>
          <w:p w14:paraId="40B97393" w14:textId="77777777" w:rsidR="00333CC8" w:rsidRPr="00366D05" w:rsidRDefault="00005B92">
            <w:pPr>
              <w:spacing w:after="0"/>
              <w:ind w:left="0" w:right="-65" w:firstLine="0"/>
              <w:jc w:val="both"/>
              <w:rPr>
                <w:spacing w:val="-20"/>
                <w:w w:val="80"/>
                <w:lang w:eastAsia="zh-TW"/>
              </w:rPr>
            </w:pPr>
            <w:r w:rsidRPr="00366D05">
              <w:rPr>
                <w:rFonts w:ascii="ＭＳ ゴシック" w:eastAsia="ＭＳ ゴシック" w:hAnsi="ＭＳ ゴシック" w:cs="ＭＳ ゴシック"/>
                <w:spacing w:val="-20"/>
                <w:w w:val="80"/>
                <w:sz w:val="21"/>
                <w:lang w:eastAsia="zh-TW"/>
              </w:rPr>
              <w:t>（計画開始時点）</w:t>
            </w:r>
          </w:p>
        </w:tc>
        <w:tc>
          <w:tcPr>
            <w:tcW w:w="1701" w:type="dxa"/>
            <w:tcBorders>
              <w:top w:val="single" w:sz="4" w:space="0" w:color="000000"/>
              <w:left w:val="single" w:sz="4" w:space="0" w:color="000000"/>
              <w:bottom w:val="single" w:sz="4" w:space="0" w:color="000000"/>
              <w:right w:val="single" w:sz="4" w:space="0" w:color="000000"/>
            </w:tcBorders>
            <w:vAlign w:val="center"/>
          </w:tcPr>
          <w:p w14:paraId="40B97394" w14:textId="77777777" w:rsidR="00333CC8" w:rsidRDefault="00005B92">
            <w:pPr>
              <w:spacing w:after="150"/>
              <w:ind w:left="228" w:firstLine="0"/>
            </w:pPr>
            <w:r>
              <w:rPr>
                <w:rFonts w:ascii="ＭＳ ゴシック" w:eastAsia="ＭＳ ゴシック" w:hAnsi="ＭＳ ゴシック" w:cs="ＭＳ ゴシック"/>
                <w:sz w:val="21"/>
              </w:rPr>
              <w:t xml:space="preserve">目標値 </w:t>
            </w:r>
          </w:p>
          <w:p w14:paraId="40B97395" w14:textId="248DFBAC" w:rsidR="00333CC8" w:rsidRPr="00D743E8" w:rsidRDefault="00005B92" w:rsidP="00366D05">
            <w:pPr>
              <w:spacing w:after="0"/>
              <w:ind w:left="0" w:right="-67" w:firstLine="0"/>
              <w:jc w:val="both"/>
              <w:rPr>
                <w:spacing w:val="-20"/>
              </w:rPr>
            </w:pPr>
            <w:r w:rsidRPr="00D743E8">
              <w:rPr>
                <w:rFonts w:ascii="ＭＳ ゴシック" w:eastAsia="ＭＳ ゴシック" w:hAnsi="ＭＳ ゴシック" w:cs="ＭＳ ゴシック"/>
                <w:spacing w:val="-20"/>
                <w:sz w:val="21"/>
              </w:rPr>
              <w:t>（</w:t>
            </w:r>
            <w:r w:rsidR="00366D05" w:rsidRPr="00D743E8">
              <w:rPr>
                <w:rFonts w:ascii="ＭＳ ゴシック" w:eastAsia="ＭＳ ゴシック" w:hAnsi="ＭＳ ゴシック" w:cs="ＭＳ ゴシック" w:hint="eastAsia"/>
                <w:spacing w:val="-20"/>
                <w:sz w:val="21"/>
              </w:rPr>
              <w:t>202</w:t>
            </w:r>
            <w:r w:rsidR="00D743E8" w:rsidRPr="00D743E8">
              <w:rPr>
                <w:rFonts w:ascii="ＭＳ ゴシック" w:eastAsia="ＭＳ ゴシック" w:hAnsi="ＭＳ ゴシック" w:cs="ＭＳ ゴシック" w:hint="eastAsia"/>
                <w:spacing w:val="-20"/>
                <w:sz w:val="21"/>
              </w:rPr>
              <w:t>8</w:t>
            </w:r>
            <w:r w:rsidRPr="00D743E8">
              <w:rPr>
                <w:rFonts w:ascii="ＭＳ ゴシック" w:eastAsia="ＭＳ ゴシック" w:hAnsi="ＭＳ ゴシック" w:cs="ＭＳ ゴシック"/>
                <w:spacing w:val="-20"/>
                <w:sz w:val="21"/>
              </w:rPr>
              <w:t>年度）</w:t>
            </w:r>
          </w:p>
        </w:tc>
        <w:tc>
          <w:tcPr>
            <w:tcW w:w="1670" w:type="dxa"/>
            <w:tcBorders>
              <w:top w:val="single" w:sz="4" w:space="0" w:color="000000"/>
              <w:left w:val="single" w:sz="4" w:space="0" w:color="000000"/>
              <w:bottom w:val="single" w:sz="4" w:space="0" w:color="000000"/>
              <w:right w:val="single" w:sz="4" w:space="0" w:color="000000"/>
            </w:tcBorders>
            <w:vAlign w:val="center"/>
          </w:tcPr>
          <w:p w14:paraId="40B97396" w14:textId="77777777" w:rsidR="00333CC8" w:rsidRDefault="00005B92">
            <w:pPr>
              <w:spacing w:after="0" w:line="390" w:lineRule="auto"/>
              <w:ind w:left="0" w:firstLine="0"/>
              <w:jc w:val="center"/>
            </w:pPr>
            <w:r>
              <w:rPr>
                <w:rFonts w:ascii="ＭＳ ゴシック" w:eastAsia="ＭＳ ゴシック" w:hAnsi="ＭＳ ゴシック" w:cs="ＭＳ ゴシック"/>
                <w:sz w:val="21"/>
              </w:rPr>
              <w:t>達成に寄与する地方版総合戦略</w:t>
            </w:r>
          </w:p>
          <w:p w14:paraId="40B97397" w14:textId="77777777" w:rsidR="00333CC8" w:rsidRDefault="00005B92">
            <w:pPr>
              <w:spacing w:after="0"/>
              <w:ind w:left="245" w:firstLine="0"/>
            </w:pPr>
            <w:r>
              <w:rPr>
                <w:rFonts w:ascii="ＭＳ ゴシック" w:eastAsia="ＭＳ ゴシック" w:hAnsi="ＭＳ ゴシック" w:cs="ＭＳ ゴシック"/>
                <w:sz w:val="21"/>
              </w:rPr>
              <w:t xml:space="preserve">の基本目標 </w:t>
            </w:r>
          </w:p>
        </w:tc>
      </w:tr>
      <w:tr w:rsidR="00333CC8" w14:paraId="40B9739E" w14:textId="77777777" w:rsidTr="00C05B37">
        <w:trPr>
          <w:trHeight w:val="458"/>
        </w:trPr>
        <w:tc>
          <w:tcPr>
            <w:tcW w:w="1078" w:type="dxa"/>
            <w:tcBorders>
              <w:top w:val="single" w:sz="4" w:space="0" w:color="000000"/>
              <w:left w:val="single" w:sz="4" w:space="0" w:color="000000"/>
              <w:bottom w:val="single" w:sz="4" w:space="0" w:color="000000"/>
              <w:right w:val="single" w:sz="4" w:space="0" w:color="000000"/>
            </w:tcBorders>
            <w:vAlign w:val="center"/>
          </w:tcPr>
          <w:p w14:paraId="40B97399" w14:textId="77777777" w:rsidR="00333CC8" w:rsidRDefault="00005B92">
            <w:pPr>
              <w:spacing w:after="0"/>
              <w:ind w:left="0" w:right="110" w:firstLine="0"/>
              <w:jc w:val="center"/>
            </w:pPr>
            <w:r>
              <w:rPr>
                <w:sz w:val="21"/>
              </w:rPr>
              <w:t xml:space="preserve">ア </w:t>
            </w:r>
          </w:p>
        </w:tc>
        <w:tc>
          <w:tcPr>
            <w:tcW w:w="2373" w:type="dxa"/>
            <w:tcBorders>
              <w:top w:val="single" w:sz="4" w:space="0" w:color="000000"/>
              <w:left w:val="single" w:sz="4" w:space="0" w:color="000000"/>
              <w:bottom w:val="single" w:sz="4" w:space="0" w:color="000000"/>
              <w:right w:val="single" w:sz="4" w:space="0" w:color="000000"/>
            </w:tcBorders>
            <w:vAlign w:val="center"/>
          </w:tcPr>
          <w:p w14:paraId="40B9739A" w14:textId="63579683" w:rsidR="00333CC8" w:rsidRDefault="00D743E8">
            <w:pPr>
              <w:spacing w:after="0"/>
              <w:ind w:left="0" w:firstLine="0"/>
            </w:pPr>
            <w:r>
              <w:rPr>
                <w:rFonts w:hint="eastAsia"/>
                <w:sz w:val="21"/>
              </w:rPr>
              <w:t>転入者数</w:t>
            </w:r>
            <w:r w:rsidR="00005B92">
              <w:rPr>
                <w:sz w:val="21"/>
              </w:rPr>
              <w:t xml:space="preserve"> </w:t>
            </w:r>
          </w:p>
        </w:tc>
        <w:tc>
          <w:tcPr>
            <w:tcW w:w="1559" w:type="dxa"/>
            <w:tcBorders>
              <w:top w:val="single" w:sz="4" w:space="0" w:color="000000"/>
              <w:left w:val="single" w:sz="4" w:space="0" w:color="000000"/>
              <w:bottom w:val="single" w:sz="4" w:space="0" w:color="000000"/>
              <w:right w:val="single" w:sz="4" w:space="0" w:color="000000"/>
            </w:tcBorders>
            <w:vAlign w:val="center"/>
          </w:tcPr>
          <w:p w14:paraId="40B9739B" w14:textId="47522097" w:rsidR="00333CC8" w:rsidRDefault="00D743E8">
            <w:pPr>
              <w:spacing w:after="0"/>
              <w:ind w:left="0" w:right="106" w:firstLine="0"/>
              <w:jc w:val="right"/>
            </w:pPr>
            <w:r>
              <w:rPr>
                <w:rFonts w:hint="eastAsia"/>
                <w:sz w:val="21"/>
              </w:rPr>
              <w:t>2,985人/</w:t>
            </w:r>
            <w:r w:rsidR="004F5443">
              <w:rPr>
                <w:rFonts w:hint="eastAsia"/>
                <w:sz w:val="21"/>
              </w:rPr>
              <w:t>３</w:t>
            </w:r>
            <w:r>
              <w:rPr>
                <w:rFonts w:hint="eastAsia"/>
                <w:sz w:val="21"/>
              </w:rPr>
              <w:t>年</w:t>
            </w:r>
            <w:r w:rsidR="00005B92">
              <w:rPr>
                <w:sz w:val="21"/>
              </w:rPr>
              <w:t xml:space="preserve"> </w:t>
            </w:r>
          </w:p>
        </w:tc>
        <w:tc>
          <w:tcPr>
            <w:tcW w:w="1701" w:type="dxa"/>
            <w:tcBorders>
              <w:top w:val="single" w:sz="4" w:space="0" w:color="000000"/>
              <w:left w:val="single" w:sz="4" w:space="0" w:color="000000"/>
              <w:bottom w:val="single" w:sz="4" w:space="0" w:color="000000"/>
              <w:right w:val="single" w:sz="4" w:space="0" w:color="000000"/>
            </w:tcBorders>
            <w:vAlign w:val="center"/>
          </w:tcPr>
          <w:p w14:paraId="6BEB6293" w14:textId="7BA077BA" w:rsidR="00C05B37" w:rsidRDefault="00D743E8">
            <w:pPr>
              <w:spacing w:after="0"/>
              <w:ind w:left="0" w:right="106" w:firstLine="0"/>
              <w:jc w:val="right"/>
              <w:rPr>
                <w:sz w:val="21"/>
              </w:rPr>
            </w:pPr>
            <w:r>
              <w:rPr>
                <w:rFonts w:hint="eastAsia"/>
                <w:sz w:val="21"/>
              </w:rPr>
              <w:t>3,159人/</w:t>
            </w:r>
            <w:r w:rsidR="004F5443">
              <w:rPr>
                <w:rFonts w:hint="eastAsia"/>
                <w:sz w:val="21"/>
              </w:rPr>
              <w:t>３</w:t>
            </w:r>
            <w:r>
              <w:rPr>
                <w:rFonts w:hint="eastAsia"/>
                <w:sz w:val="21"/>
              </w:rPr>
              <w:t>年</w:t>
            </w:r>
          </w:p>
          <w:p w14:paraId="40B9739C" w14:textId="17C1411B" w:rsidR="00333CC8" w:rsidRDefault="00C05B37">
            <w:pPr>
              <w:spacing w:after="0"/>
              <w:ind w:left="0" w:right="106" w:firstLine="0"/>
              <w:jc w:val="right"/>
            </w:pPr>
            <w:r>
              <w:rPr>
                <w:rFonts w:hint="eastAsia"/>
                <w:sz w:val="21"/>
              </w:rPr>
              <w:t>以上</w:t>
            </w:r>
            <w:r w:rsidR="00005B92">
              <w:rPr>
                <w:sz w:val="21"/>
              </w:rPr>
              <w:t xml:space="preserve"> </w:t>
            </w:r>
          </w:p>
        </w:tc>
        <w:tc>
          <w:tcPr>
            <w:tcW w:w="1670" w:type="dxa"/>
            <w:tcBorders>
              <w:top w:val="single" w:sz="4" w:space="0" w:color="000000"/>
              <w:left w:val="single" w:sz="4" w:space="0" w:color="000000"/>
              <w:bottom w:val="single" w:sz="4" w:space="0" w:color="000000"/>
              <w:right w:val="single" w:sz="4" w:space="0" w:color="000000"/>
            </w:tcBorders>
            <w:vAlign w:val="center"/>
          </w:tcPr>
          <w:p w14:paraId="40B9739D" w14:textId="77777777" w:rsidR="00333CC8" w:rsidRDefault="00005B92">
            <w:pPr>
              <w:spacing w:after="0"/>
              <w:ind w:left="245" w:firstLine="0"/>
            </w:pPr>
            <w:r>
              <w:rPr>
                <w:sz w:val="21"/>
              </w:rPr>
              <w:t xml:space="preserve">基本目標１ </w:t>
            </w:r>
          </w:p>
        </w:tc>
      </w:tr>
      <w:tr w:rsidR="00333CC8" w14:paraId="40B973A4" w14:textId="77777777" w:rsidTr="00C05B37">
        <w:trPr>
          <w:trHeight w:val="456"/>
        </w:trPr>
        <w:tc>
          <w:tcPr>
            <w:tcW w:w="1078" w:type="dxa"/>
            <w:tcBorders>
              <w:top w:val="single" w:sz="4" w:space="0" w:color="000000"/>
              <w:left w:val="single" w:sz="4" w:space="0" w:color="000000"/>
              <w:bottom w:val="single" w:sz="4" w:space="0" w:color="000000"/>
              <w:right w:val="single" w:sz="4" w:space="0" w:color="000000"/>
            </w:tcBorders>
            <w:vAlign w:val="center"/>
          </w:tcPr>
          <w:p w14:paraId="40B9739F" w14:textId="6AA6A49E" w:rsidR="00333CC8" w:rsidRDefault="00D743E8">
            <w:pPr>
              <w:spacing w:after="0"/>
              <w:ind w:left="0" w:right="110" w:firstLine="0"/>
              <w:jc w:val="center"/>
            </w:pPr>
            <w:r>
              <w:rPr>
                <w:rFonts w:hint="eastAsia"/>
                <w:sz w:val="21"/>
              </w:rPr>
              <w:t>ア</w:t>
            </w:r>
            <w:r w:rsidR="00005B92">
              <w:rPr>
                <w:sz w:val="21"/>
              </w:rPr>
              <w:t xml:space="preserve"> </w:t>
            </w:r>
          </w:p>
        </w:tc>
        <w:tc>
          <w:tcPr>
            <w:tcW w:w="2373" w:type="dxa"/>
            <w:tcBorders>
              <w:top w:val="single" w:sz="4" w:space="0" w:color="000000"/>
              <w:left w:val="single" w:sz="4" w:space="0" w:color="000000"/>
              <w:bottom w:val="single" w:sz="4" w:space="0" w:color="000000"/>
              <w:right w:val="single" w:sz="4" w:space="0" w:color="000000"/>
            </w:tcBorders>
            <w:vAlign w:val="center"/>
          </w:tcPr>
          <w:p w14:paraId="40B973A0" w14:textId="40553015" w:rsidR="00333CC8" w:rsidRDefault="00D743E8">
            <w:pPr>
              <w:spacing w:after="0"/>
              <w:ind w:left="0" w:firstLine="0"/>
            </w:pPr>
            <w:r>
              <w:rPr>
                <w:rFonts w:hint="eastAsia"/>
                <w:sz w:val="21"/>
              </w:rPr>
              <w:t>0-4歳の人口</w:t>
            </w:r>
            <w:r w:rsidR="00005B92">
              <w:rPr>
                <w:sz w:val="21"/>
              </w:rPr>
              <w:t xml:space="preserve"> </w:t>
            </w:r>
          </w:p>
        </w:tc>
        <w:tc>
          <w:tcPr>
            <w:tcW w:w="1559" w:type="dxa"/>
            <w:tcBorders>
              <w:top w:val="single" w:sz="4" w:space="0" w:color="000000"/>
              <w:left w:val="single" w:sz="4" w:space="0" w:color="000000"/>
              <w:bottom w:val="single" w:sz="4" w:space="0" w:color="000000"/>
              <w:right w:val="single" w:sz="4" w:space="0" w:color="000000"/>
            </w:tcBorders>
            <w:vAlign w:val="center"/>
          </w:tcPr>
          <w:p w14:paraId="40B973A1" w14:textId="5D2A89BF" w:rsidR="00333CC8" w:rsidRDefault="00C05B37">
            <w:pPr>
              <w:spacing w:after="0"/>
              <w:ind w:left="0" w:right="106" w:firstLine="0"/>
              <w:jc w:val="right"/>
            </w:pPr>
            <w:r>
              <w:rPr>
                <w:rFonts w:hint="eastAsia"/>
                <w:sz w:val="21"/>
              </w:rPr>
              <w:t>516</w:t>
            </w:r>
            <w:r w:rsidR="00005B92">
              <w:rPr>
                <w:sz w:val="21"/>
              </w:rPr>
              <w:t xml:space="preserve">人 </w:t>
            </w:r>
          </w:p>
        </w:tc>
        <w:tc>
          <w:tcPr>
            <w:tcW w:w="1701" w:type="dxa"/>
            <w:tcBorders>
              <w:top w:val="single" w:sz="4" w:space="0" w:color="000000"/>
              <w:left w:val="single" w:sz="4" w:space="0" w:color="000000"/>
              <w:bottom w:val="single" w:sz="4" w:space="0" w:color="000000"/>
              <w:right w:val="single" w:sz="4" w:space="0" w:color="000000"/>
            </w:tcBorders>
            <w:vAlign w:val="center"/>
          </w:tcPr>
          <w:p w14:paraId="40B973A2" w14:textId="6F0EC7C2" w:rsidR="00333CC8" w:rsidRDefault="00C05B37">
            <w:pPr>
              <w:spacing w:after="0"/>
              <w:ind w:left="0" w:right="106" w:firstLine="0"/>
              <w:jc w:val="right"/>
            </w:pPr>
            <w:r>
              <w:rPr>
                <w:rFonts w:hint="eastAsia"/>
                <w:sz w:val="21"/>
              </w:rPr>
              <w:t>現況値以上</w:t>
            </w:r>
            <w:r w:rsidR="00005B92">
              <w:rPr>
                <w:sz w:val="21"/>
              </w:rPr>
              <w:t xml:space="preserve"> </w:t>
            </w:r>
          </w:p>
        </w:tc>
        <w:tc>
          <w:tcPr>
            <w:tcW w:w="1670" w:type="dxa"/>
            <w:tcBorders>
              <w:top w:val="single" w:sz="4" w:space="0" w:color="000000"/>
              <w:left w:val="single" w:sz="4" w:space="0" w:color="000000"/>
              <w:bottom w:val="single" w:sz="4" w:space="0" w:color="000000"/>
              <w:right w:val="single" w:sz="4" w:space="0" w:color="000000"/>
            </w:tcBorders>
            <w:vAlign w:val="center"/>
          </w:tcPr>
          <w:p w14:paraId="40B973A3" w14:textId="14602064" w:rsidR="00333CC8" w:rsidRDefault="00005B92">
            <w:pPr>
              <w:spacing w:after="0"/>
              <w:ind w:left="245" w:firstLine="0"/>
            </w:pPr>
            <w:r>
              <w:rPr>
                <w:sz w:val="21"/>
              </w:rPr>
              <w:t>基本目標</w:t>
            </w:r>
            <w:r w:rsidR="00C05B37">
              <w:rPr>
                <w:rFonts w:hint="eastAsia"/>
                <w:sz w:val="21"/>
              </w:rPr>
              <w:t>１</w:t>
            </w:r>
            <w:r>
              <w:rPr>
                <w:sz w:val="21"/>
              </w:rPr>
              <w:t xml:space="preserve"> </w:t>
            </w:r>
          </w:p>
        </w:tc>
      </w:tr>
      <w:tr w:rsidR="00D743E8" w14:paraId="42650DC7" w14:textId="77777777" w:rsidTr="00C05B37">
        <w:trPr>
          <w:trHeight w:val="456"/>
        </w:trPr>
        <w:tc>
          <w:tcPr>
            <w:tcW w:w="1078" w:type="dxa"/>
            <w:tcBorders>
              <w:top w:val="single" w:sz="4" w:space="0" w:color="000000"/>
              <w:left w:val="single" w:sz="4" w:space="0" w:color="000000"/>
              <w:bottom w:val="single" w:sz="4" w:space="0" w:color="000000"/>
              <w:right w:val="single" w:sz="4" w:space="0" w:color="000000"/>
            </w:tcBorders>
            <w:vAlign w:val="center"/>
          </w:tcPr>
          <w:p w14:paraId="4163EDCB" w14:textId="0180C27C" w:rsidR="00D743E8" w:rsidRDefault="00D743E8">
            <w:pPr>
              <w:spacing w:after="0"/>
              <w:ind w:left="0" w:right="110" w:firstLine="0"/>
              <w:jc w:val="center"/>
              <w:rPr>
                <w:sz w:val="21"/>
              </w:rPr>
            </w:pPr>
            <w:r>
              <w:rPr>
                <w:rFonts w:hint="eastAsia"/>
                <w:sz w:val="21"/>
              </w:rPr>
              <w:t>ア</w:t>
            </w:r>
          </w:p>
        </w:tc>
        <w:tc>
          <w:tcPr>
            <w:tcW w:w="2373" w:type="dxa"/>
            <w:tcBorders>
              <w:top w:val="single" w:sz="4" w:space="0" w:color="000000"/>
              <w:left w:val="single" w:sz="4" w:space="0" w:color="000000"/>
              <w:bottom w:val="single" w:sz="4" w:space="0" w:color="000000"/>
              <w:right w:val="single" w:sz="4" w:space="0" w:color="000000"/>
            </w:tcBorders>
            <w:vAlign w:val="center"/>
          </w:tcPr>
          <w:p w14:paraId="31A65D16" w14:textId="1E7B8207" w:rsidR="00D743E8" w:rsidRDefault="00D743E8">
            <w:pPr>
              <w:spacing w:after="0"/>
              <w:ind w:left="0" w:firstLine="0"/>
              <w:rPr>
                <w:sz w:val="21"/>
              </w:rPr>
            </w:pPr>
            <w:r>
              <w:rPr>
                <w:rFonts w:hint="eastAsia"/>
                <w:sz w:val="21"/>
              </w:rPr>
              <w:t>20-44歳女性人口</w:t>
            </w:r>
          </w:p>
        </w:tc>
        <w:tc>
          <w:tcPr>
            <w:tcW w:w="1559" w:type="dxa"/>
            <w:tcBorders>
              <w:top w:val="single" w:sz="4" w:space="0" w:color="000000"/>
              <w:left w:val="single" w:sz="4" w:space="0" w:color="000000"/>
              <w:bottom w:val="single" w:sz="4" w:space="0" w:color="000000"/>
              <w:right w:val="single" w:sz="4" w:space="0" w:color="000000"/>
            </w:tcBorders>
            <w:vAlign w:val="center"/>
          </w:tcPr>
          <w:p w14:paraId="564DF4C0" w14:textId="6FEFDD25" w:rsidR="00D743E8" w:rsidRDefault="00C05B37">
            <w:pPr>
              <w:spacing w:after="0"/>
              <w:ind w:left="0" w:right="106" w:firstLine="0"/>
              <w:jc w:val="right"/>
              <w:rPr>
                <w:sz w:val="21"/>
              </w:rPr>
            </w:pPr>
            <w:r>
              <w:rPr>
                <w:rFonts w:hint="eastAsia"/>
                <w:sz w:val="21"/>
              </w:rPr>
              <w:t>2,495人</w:t>
            </w:r>
          </w:p>
        </w:tc>
        <w:tc>
          <w:tcPr>
            <w:tcW w:w="1701" w:type="dxa"/>
            <w:tcBorders>
              <w:top w:val="single" w:sz="4" w:space="0" w:color="000000"/>
              <w:left w:val="single" w:sz="4" w:space="0" w:color="000000"/>
              <w:bottom w:val="single" w:sz="4" w:space="0" w:color="000000"/>
              <w:right w:val="single" w:sz="4" w:space="0" w:color="000000"/>
            </w:tcBorders>
            <w:vAlign w:val="center"/>
          </w:tcPr>
          <w:p w14:paraId="07B348D6" w14:textId="149521CD" w:rsidR="00D743E8" w:rsidRDefault="00C05B37">
            <w:pPr>
              <w:spacing w:after="0"/>
              <w:ind w:left="0" w:right="106" w:firstLine="0"/>
              <w:jc w:val="right"/>
              <w:rPr>
                <w:sz w:val="21"/>
              </w:rPr>
            </w:pPr>
            <w:r>
              <w:rPr>
                <w:rFonts w:hint="eastAsia"/>
                <w:sz w:val="21"/>
              </w:rPr>
              <w:t>現況値以上</w:t>
            </w:r>
          </w:p>
        </w:tc>
        <w:tc>
          <w:tcPr>
            <w:tcW w:w="1670" w:type="dxa"/>
            <w:tcBorders>
              <w:top w:val="single" w:sz="4" w:space="0" w:color="000000"/>
              <w:left w:val="single" w:sz="4" w:space="0" w:color="000000"/>
              <w:bottom w:val="single" w:sz="4" w:space="0" w:color="000000"/>
              <w:right w:val="single" w:sz="4" w:space="0" w:color="000000"/>
            </w:tcBorders>
            <w:vAlign w:val="center"/>
          </w:tcPr>
          <w:p w14:paraId="03FE007A" w14:textId="16F6640B" w:rsidR="00D743E8" w:rsidRDefault="00C05B37">
            <w:pPr>
              <w:spacing w:after="0"/>
              <w:ind w:left="245" w:firstLine="0"/>
              <w:rPr>
                <w:sz w:val="21"/>
              </w:rPr>
            </w:pPr>
            <w:r>
              <w:rPr>
                <w:sz w:val="21"/>
              </w:rPr>
              <w:t>基本目標</w:t>
            </w:r>
            <w:r>
              <w:rPr>
                <w:rFonts w:hint="eastAsia"/>
                <w:sz w:val="21"/>
              </w:rPr>
              <w:t>１</w:t>
            </w:r>
          </w:p>
        </w:tc>
      </w:tr>
      <w:tr w:rsidR="00D743E8" w14:paraId="329C97B9" w14:textId="77777777" w:rsidTr="00C05B37">
        <w:trPr>
          <w:trHeight w:val="456"/>
        </w:trPr>
        <w:tc>
          <w:tcPr>
            <w:tcW w:w="1078" w:type="dxa"/>
            <w:tcBorders>
              <w:top w:val="single" w:sz="4" w:space="0" w:color="000000"/>
              <w:left w:val="single" w:sz="4" w:space="0" w:color="000000"/>
              <w:bottom w:val="single" w:sz="4" w:space="0" w:color="000000"/>
              <w:right w:val="single" w:sz="4" w:space="0" w:color="000000"/>
            </w:tcBorders>
            <w:vAlign w:val="center"/>
          </w:tcPr>
          <w:p w14:paraId="78B5843C" w14:textId="36368279" w:rsidR="00D743E8" w:rsidRDefault="00D743E8">
            <w:pPr>
              <w:spacing w:after="0"/>
              <w:ind w:left="0" w:right="110" w:firstLine="0"/>
              <w:jc w:val="center"/>
              <w:rPr>
                <w:sz w:val="21"/>
              </w:rPr>
            </w:pPr>
            <w:r>
              <w:rPr>
                <w:rFonts w:hint="eastAsia"/>
                <w:sz w:val="21"/>
              </w:rPr>
              <w:t>ア</w:t>
            </w:r>
          </w:p>
        </w:tc>
        <w:tc>
          <w:tcPr>
            <w:tcW w:w="2373" w:type="dxa"/>
            <w:tcBorders>
              <w:top w:val="single" w:sz="4" w:space="0" w:color="000000"/>
              <w:left w:val="single" w:sz="4" w:space="0" w:color="000000"/>
              <w:bottom w:val="single" w:sz="4" w:space="0" w:color="000000"/>
              <w:right w:val="single" w:sz="4" w:space="0" w:color="000000"/>
            </w:tcBorders>
            <w:vAlign w:val="center"/>
          </w:tcPr>
          <w:p w14:paraId="669EE6AF" w14:textId="38E2D074" w:rsidR="00D743E8" w:rsidRDefault="00D743E8">
            <w:pPr>
              <w:spacing w:after="0"/>
              <w:ind w:left="0" w:firstLine="0"/>
              <w:rPr>
                <w:sz w:val="21"/>
              </w:rPr>
            </w:pPr>
            <w:r>
              <w:rPr>
                <w:rFonts w:hint="eastAsia"/>
                <w:sz w:val="21"/>
              </w:rPr>
              <w:t>合計特殊出生率</w:t>
            </w:r>
          </w:p>
        </w:tc>
        <w:tc>
          <w:tcPr>
            <w:tcW w:w="1559" w:type="dxa"/>
            <w:tcBorders>
              <w:top w:val="single" w:sz="4" w:space="0" w:color="000000"/>
              <w:left w:val="single" w:sz="4" w:space="0" w:color="000000"/>
              <w:bottom w:val="single" w:sz="4" w:space="0" w:color="000000"/>
              <w:right w:val="single" w:sz="4" w:space="0" w:color="000000"/>
            </w:tcBorders>
            <w:vAlign w:val="center"/>
          </w:tcPr>
          <w:p w14:paraId="7904AF32" w14:textId="5789B90A" w:rsidR="00D743E8" w:rsidRDefault="00C05B37">
            <w:pPr>
              <w:spacing w:after="0"/>
              <w:ind w:left="0" w:right="106" w:firstLine="0"/>
              <w:jc w:val="right"/>
              <w:rPr>
                <w:sz w:val="21"/>
              </w:rPr>
            </w:pPr>
            <w:r>
              <w:rPr>
                <w:rFonts w:hint="eastAsia"/>
                <w:sz w:val="21"/>
              </w:rPr>
              <w:t>1.21</w:t>
            </w:r>
          </w:p>
        </w:tc>
        <w:tc>
          <w:tcPr>
            <w:tcW w:w="1701" w:type="dxa"/>
            <w:tcBorders>
              <w:top w:val="single" w:sz="4" w:space="0" w:color="000000"/>
              <w:left w:val="single" w:sz="4" w:space="0" w:color="000000"/>
              <w:bottom w:val="single" w:sz="4" w:space="0" w:color="000000"/>
              <w:right w:val="single" w:sz="4" w:space="0" w:color="000000"/>
            </w:tcBorders>
            <w:vAlign w:val="center"/>
          </w:tcPr>
          <w:p w14:paraId="43C21962" w14:textId="347B0C01" w:rsidR="00D743E8" w:rsidRDefault="00C05B37">
            <w:pPr>
              <w:spacing w:after="0"/>
              <w:ind w:left="0" w:right="106" w:firstLine="0"/>
              <w:jc w:val="right"/>
              <w:rPr>
                <w:sz w:val="21"/>
              </w:rPr>
            </w:pPr>
            <w:r>
              <w:rPr>
                <w:rFonts w:hint="eastAsia"/>
                <w:sz w:val="21"/>
              </w:rPr>
              <w:t>1.24以上</w:t>
            </w:r>
          </w:p>
        </w:tc>
        <w:tc>
          <w:tcPr>
            <w:tcW w:w="1670" w:type="dxa"/>
            <w:tcBorders>
              <w:top w:val="single" w:sz="4" w:space="0" w:color="000000"/>
              <w:left w:val="single" w:sz="4" w:space="0" w:color="000000"/>
              <w:bottom w:val="single" w:sz="4" w:space="0" w:color="000000"/>
              <w:right w:val="single" w:sz="4" w:space="0" w:color="000000"/>
            </w:tcBorders>
            <w:vAlign w:val="center"/>
          </w:tcPr>
          <w:p w14:paraId="0854A723" w14:textId="0568B4F8" w:rsidR="00D743E8" w:rsidRDefault="00C05B37">
            <w:pPr>
              <w:spacing w:after="0"/>
              <w:ind w:left="245" w:firstLine="0"/>
              <w:rPr>
                <w:sz w:val="21"/>
              </w:rPr>
            </w:pPr>
            <w:r>
              <w:rPr>
                <w:sz w:val="21"/>
              </w:rPr>
              <w:t>基本目標</w:t>
            </w:r>
            <w:r>
              <w:rPr>
                <w:rFonts w:hint="eastAsia"/>
                <w:sz w:val="21"/>
              </w:rPr>
              <w:t>１</w:t>
            </w:r>
          </w:p>
        </w:tc>
      </w:tr>
      <w:tr w:rsidR="00D743E8" w14:paraId="47E85B45" w14:textId="77777777" w:rsidTr="00C05B37">
        <w:trPr>
          <w:trHeight w:val="456"/>
        </w:trPr>
        <w:tc>
          <w:tcPr>
            <w:tcW w:w="1078" w:type="dxa"/>
            <w:tcBorders>
              <w:top w:val="single" w:sz="4" w:space="0" w:color="000000"/>
              <w:left w:val="single" w:sz="4" w:space="0" w:color="000000"/>
              <w:bottom w:val="single" w:sz="4" w:space="0" w:color="000000"/>
              <w:right w:val="single" w:sz="4" w:space="0" w:color="000000"/>
            </w:tcBorders>
            <w:vAlign w:val="center"/>
          </w:tcPr>
          <w:p w14:paraId="68A6D0A5" w14:textId="69BCB6B3" w:rsidR="00D743E8" w:rsidRDefault="00D743E8">
            <w:pPr>
              <w:spacing w:after="0"/>
              <w:ind w:left="0" w:right="110" w:firstLine="0"/>
              <w:jc w:val="center"/>
              <w:rPr>
                <w:sz w:val="21"/>
              </w:rPr>
            </w:pPr>
            <w:r>
              <w:rPr>
                <w:rFonts w:hint="eastAsia"/>
                <w:sz w:val="21"/>
              </w:rPr>
              <w:lastRenderedPageBreak/>
              <w:t>ア</w:t>
            </w:r>
          </w:p>
        </w:tc>
        <w:tc>
          <w:tcPr>
            <w:tcW w:w="2373" w:type="dxa"/>
            <w:tcBorders>
              <w:top w:val="single" w:sz="4" w:space="0" w:color="000000"/>
              <w:left w:val="single" w:sz="4" w:space="0" w:color="000000"/>
              <w:bottom w:val="single" w:sz="4" w:space="0" w:color="000000"/>
              <w:right w:val="single" w:sz="4" w:space="0" w:color="000000"/>
            </w:tcBorders>
            <w:vAlign w:val="center"/>
          </w:tcPr>
          <w:p w14:paraId="629F323D" w14:textId="0AD09921" w:rsidR="00D743E8" w:rsidRDefault="00D743E8">
            <w:pPr>
              <w:spacing w:after="0"/>
              <w:ind w:left="0" w:firstLine="0"/>
              <w:rPr>
                <w:sz w:val="21"/>
              </w:rPr>
            </w:pPr>
            <w:r>
              <w:rPr>
                <w:rFonts w:hint="eastAsia"/>
                <w:sz w:val="21"/>
              </w:rPr>
              <w:t>子ども女性比</w:t>
            </w:r>
          </w:p>
        </w:tc>
        <w:tc>
          <w:tcPr>
            <w:tcW w:w="1559" w:type="dxa"/>
            <w:tcBorders>
              <w:top w:val="single" w:sz="4" w:space="0" w:color="000000"/>
              <w:left w:val="single" w:sz="4" w:space="0" w:color="000000"/>
              <w:bottom w:val="single" w:sz="4" w:space="0" w:color="000000"/>
              <w:right w:val="single" w:sz="4" w:space="0" w:color="000000"/>
            </w:tcBorders>
            <w:vAlign w:val="center"/>
          </w:tcPr>
          <w:p w14:paraId="1057485F" w14:textId="2EE816C4" w:rsidR="00D743E8" w:rsidRDefault="00C05B37">
            <w:pPr>
              <w:spacing w:after="0"/>
              <w:ind w:left="0" w:right="106" w:firstLine="0"/>
              <w:jc w:val="right"/>
              <w:rPr>
                <w:sz w:val="21"/>
              </w:rPr>
            </w:pPr>
            <w:r>
              <w:rPr>
                <w:rFonts w:hint="eastAsia"/>
                <w:sz w:val="21"/>
              </w:rPr>
              <w:t>0.23</w:t>
            </w:r>
          </w:p>
        </w:tc>
        <w:tc>
          <w:tcPr>
            <w:tcW w:w="1701" w:type="dxa"/>
            <w:tcBorders>
              <w:top w:val="single" w:sz="4" w:space="0" w:color="000000"/>
              <w:left w:val="single" w:sz="4" w:space="0" w:color="000000"/>
              <w:bottom w:val="single" w:sz="4" w:space="0" w:color="000000"/>
              <w:right w:val="single" w:sz="4" w:space="0" w:color="000000"/>
            </w:tcBorders>
            <w:vAlign w:val="center"/>
          </w:tcPr>
          <w:p w14:paraId="7F8021CD" w14:textId="16702992" w:rsidR="00D743E8" w:rsidRDefault="00C05B37">
            <w:pPr>
              <w:spacing w:after="0"/>
              <w:ind w:left="0" w:right="106" w:firstLine="0"/>
              <w:jc w:val="right"/>
              <w:rPr>
                <w:sz w:val="21"/>
              </w:rPr>
            </w:pPr>
            <w:r>
              <w:rPr>
                <w:rFonts w:hint="eastAsia"/>
                <w:sz w:val="21"/>
              </w:rPr>
              <w:t>0.24以上</w:t>
            </w:r>
          </w:p>
        </w:tc>
        <w:tc>
          <w:tcPr>
            <w:tcW w:w="1670" w:type="dxa"/>
            <w:tcBorders>
              <w:top w:val="single" w:sz="4" w:space="0" w:color="000000"/>
              <w:left w:val="single" w:sz="4" w:space="0" w:color="000000"/>
              <w:bottom w:val="single" w:sz="4" w:space="0" w:color="000000"/>
              <w:right w:val="single" w:sz="4" w:space="0" w:color="000000"/>
            </w:tcBorders>
            <w:vAlign w:val="center"/>
          </w:tcPr>
          <w:p w14:paraId="719DA5A3" w14:textId="1CF33FB3" w:rsidR="00D743E8" w:rsidRDefault="00C05B37">
            <w:pPr>
              <w:spacing w:after="0"/>
              <w:ind w:left="245" w:firstLine="0"/>
              <w:rPr>
                <w:sz w:val="21"/>
              </w:rPr>
            </w:pPr>
            <w:r>
              <w:rPr>
                <w:sz w:val="21"/>
              </w:rPr>
              <w:t>基本目標</w:t>
            </w:r>
            <w:r>
              <w:rPr>
                <w:rFonts w:hint="eastAsia"/>
                <w:sz w:val="21"/>
              </w:rPr>
              <w:t>１</w:t>
            </w:r>
          </w:p>
        </w:tc>
      </w:tr>
      <w:tr w:rsidR="00D743E8" w14:paraId="03CFA214" w14:textId="77777777" w:rsidTr="00C05B37">
        <w:trPr>
          <w:trHeight w:val="456"/>
        </w:trPr>
        <w:tc>
          <w:tcPr>
            <w:tcW w:w="1078" w:type="dxa"/>
            <w:tcBorders>
              <w:top w:val="single" w:sz="4" w:space="0" w:color="000000"/>
              <w:left w:val="single" w:sz="4" w:space="0" w:color="000000"/>
              <w:bottom w:val="single" w:sz="4" w:space="0" w:color="000000"/>
              <w:right w:val="single" w:sz="4" w:space="0" w:color="000000"/>
            </w:tcBorders>
            <w:vAlign w:val="center"/>
          </w:tcPr>
          <w:p w14:paraId="66D0F893" w14:textId="59672AA7" w:rsidR="00D743E8" w:rsidRDefault="00D743E8">
            <w:pPr>
              <w:spacing w:after="0"/>
              <w:ind w:left="0" w:right="110" w:firstLine="0"/>
              <w:jc w:val="center"/>
              <w:rPr>
                <w:sz w:val="21"/>
              </w:rPr>
            </w:pPr>
            <w:r>
              <w:rPr>
                <w:rFonts w:hint="eastAsia"/>
                <w:sz w:val="21"/>
              </w:rPr>
              <w:t>ア</w:t>
            </w:r>
          </w:p>
        </w:tc>
        <w:tc>
          <w:tcPr>
            <w:tcW w:w="2373" w:type="dxa"/>
            <w:tcBorders>
              <w:top w:val="single" w:sz="4" w:space="0" w:color="000000"/>
              <w:left w:val="single" w:sz="4" w:space="0" w:color="000000"/>
              <w:bottom w:val="single" w:sz="4" w:space="0" w:color="000000"/>
              <w:right w:val="single" w:sz="4" w:space="0" w:color="000000"/>
            </w:tcBorders>
            <w:vAlign w:val="center"/>
          </w:tcPr>
          <w:p w14:paraId="79DD1EC7" w14:textId="06364ED3" w:rsidR="00D743E8" w:rsidRDefault="00D743E8">
            <w:pPr>
              <w:spacing w:after="0"/>
              <w:ind w:left="0" w:firstLine="0"/>
              <w:rPr>
                <w:sz w:val="21"/>
              </w:rPr>
            </w:pPr>
            <w:r>
              <w:rPr>
                <w:rFonts w:hint="eastAsia"/>
                <w:sz w:val="21"/>
              </w:rPr>
              <w:t>安芸高田市へ移住に関心がある市外からの通勤者の割合</w:t>
            </w:r>
          </w:p>
        </w:tc>
        <w:tc>
          <w:tcPr>
            <w:tcW w:w="1559" w:type="dxa"/>
            <w:tcBorders>
              <w:top w:val="single" w:sz="4" w:space="0" w:color="000000"/>
              <w:left w:val="single" w:sz="4" w:space="0" w:color="000000"/>
              <w:bottom w:val="single" w:sz="4" w:space="0" w:color="000000"/>
              <w:right w:val="single" w:sz="4" w:space="0" w:color="000000"/>
            </w:tcBorders>
            <w:vAlign w:val="center"/>
          </w:tcPr>
          <w:p w14:paraId="32F2B067" w14:textId="4B1F18DE" w:rsidR="00D743E8" w:rsidRDefault="00C05B37">
            <w:pPr>
              <w:spacing w:after="0"/>
              <w:ind w:left="0" w:right="106" w:firstLine="0"/>
              <w:jc w:val="right"/>
              <w:rPr>
                <w:sz w:val="21"/>
              </w:rPr>
            </w:pPr>
            <w:r>
              <w:rPr>
                <w:rFonts w:hint="eastAsia"/>
                <w:sz w:val="21"/>
              </w:rPr>
              <w:t>14.1％</w:t>
            </w:r>
          </w:p>
        </w:tc>
        <w:tc>
          <w:tcPr>
            <w:tcW w:w="1701" w:type="dxa"/>
            <w:tcBorders>
              <w:top w:val="single" w:sz="4" w:space="0" w:color="000000"/>
              <w:left w:val="single" w:sz="4" w:space="0" w:color="000000"/>
              <w:bottom w:val="single" w:sz="4" w:space="0" w:color="000000"/>
              <w:right w:val="single" w:sz="4" w:space="0" w:color="000000"/>
            </w:tcBorders>
            <w:vAlign w:val="center"/>
          </w:tcPr>
          <w:p w14:paraId="23663FDA" w14:textId="343FDC04" w:rsidR="00D743E8" w:rsidRDefault="00C05B37">
            <w:pPr>
              <w:spacing w:after="0"/>
              <w:ind w:left="0" w:right="106" w:firstLine="0"/>
              <w:jc w:val="right"/>
              <w:rPr>
                <w:sz w:val="21"/>
              </w:rPr>
            </w:pPr>
            <w:r>
              <w:rPr>
                <w:rFonts w:hint="eastAsia"/>
                <w:sz w:val="21"/>
              </w:rPr>
              <w:t>30.0％以上</w:t>
            </w:r>
          </w:p>
        </w:tc>
        <w:tc>
          <w:tcPr>
            <w:tcW w:w="1670" w:type="dxa"/>
            <w:tcBorders>
              <w:top w:val="single" w:sz="4" w:space="0" w:color="000000"/>
              <w:left w:val="single" w:sz="4" w:space="0" w:color="000000"/>
              <w:bottom w:val="single" w:sz="4" w:space="0" w:color="000000"/>
              <w:right w:val="single" w:sz="4" w:space="0" w:color="000000"/>
            </w:tcBorders>
            <w:vAlign w:val="center"/>
          </w:tcPr>
          <w:p w14:paraId="24AC5F45" w14:textId="3ADF72F2" w:rsidR="00D743E8" w:rsidRDefault="00C05B37">
            <w:pPr>
              <w:spacing w:after="0"/>
              <w:ind w:left="245" w:firstLine="0"/>
              <w:rPr>
                <w:sz w:val="21"/>
              </w:rPr>
            </w:pPr>
            <w:r>
              <w:rPr>
                <w:sz w:val="21"/>
              </w:rPr>
              <w:t>基本目標</w:t>
            </w:r>
            <w:r>
              <w:rPr>
                <w:rFonts w:hint="eastAsia"/>
                <w:sz w:val="21"/>
              </w:rPr>
              <w:t>１</w:t>
            </w:r>
          </w:p>
        </w:tc>
      </w:tr>
      <w:tr w:rsidR="00D743E8" w14:paraId="2CEE7260" w14:textId="77777777" w:rsidTr="00C05B37">
        <w:trPr>
          <w:trHeight w:val="456"/>
        </w:trPr>
        <w:tc>
          <w:tcPr>
            <w:tcW w:w="1078" w:type="dxa"/>
            <w:tcBorders>
              <w:top w:val="single" w:sz="4" w:space="0" w:color="000000"/>
              <w:left w:val="single" w:sz="4" w:space="0" w:color="000000"/>
              <w:bottom w:val="single" w:sz="4" w:space="0" w:color="000000"/>
              <w:right w:val="single" w:sz="4" w:space="0" w:color="000000"/>
            </w:tcBorders>
            <w:vAlign w:val="center"/>
          </w:tcPr>
          <w:p w14:paraId="37857524" w14:textId="137DED7A" w:rsidR="00D743E8" w:rsidRDefault="00D743E8">
            <w:pPr>
              <w:spacing w:after="0"/>
              <w:ind w:left="0" w:right="110" w:firstLine="0"/>
              <w:jc w:val="center"/>
              <w:rPr>
                <w:sz w:val="21"/>
              </w:rPr>
            </w:pPr>
            <w:r>
              <w:rPr>
                <w:rFonts w:hint="eastAsia"/>
                <w:sz w:val="21"/>
              </w:rPr>
              <w:t>ア</w:t>
            </w:r>
          </w:p>
        </w:tc>
        <w:tc>
          <w:tcPr>
            <w:tcW w:w="2373" w:type="dxa"/>
            <w:tcBorders>
              <w:top w:val="single" w:sz="4" w:space="0" w:color="000000"/>
              <w:left w:val="single" w:sz="4" w:space="0" w:color="000000"/>
              <w:bottom w:val="single" w:sz="4" w:space="0" w:color="000000"/>
              <w:right w:val="single" w:sz="4" w:space="0" w:color="000000"/>
            </w:tcBorders>
            <w:vAlign w:val="center"/>
          </w:tcPr>
          <w:p w14:paraId="15EBC3BE" w14:textId="78EB2A8F" w:rsidR="00D743E8" w:rsidRDefault="00D743E8">
            <w:pPr>
              <w:spacing w:after="0"/>
              <w:ind w:left="0" w:firstLine="0"/>
              <w:rPr>
                <w:sz w:val="21"/>
              </w:rPr>
            </w:pPr>
            <w:r>
              <w:rPr>
                <w:rFonts w:hint="eastAsia"/>
                <w:sz w:val="21"/>
              </w:rPr>
              <w:t>安芸高田市を住みやすいと思う外国人の割合</w:t>
            </w:r>
          </w:p>
        </w:tc>
        <w:tc>
          <w:tcPr>
            <w:tcW w:w="1559" w:type="dxa"/>
            <w:tcBorders>
              <w:top w:val="single" w:sz="4" w:space="0" w:color="000000"/>
              <w:left w:val="single" w:sz="4" w:space="0" w:color="000000"/>
              <w:bottom w:val="single" w:sz="4" w:space="0" w:color="000000"/>
              <w:right w:val="single" w:sz="4" w:space="0" w:color="000000"/>
            </w:tcBorders>
            <w:vAlign w:val="center"/>
          </w:tcPr>
          <w:p w14:paraId="10C10573" w14:textId="0F492DC8" w:rsidR="00D743E8" w:rsidRDefault="00C05B37">
            <w:pPr>
              <w:spacing w:after="0"/>
              <w:ind w:left="0" w:right="106" w:firstLine="0"/>
              <w:jc w:val="right"/>
              <w:rPr>
                <w:sz w:val="21"/>
              </w:rPr>
            </w:pPr>
            <w:r>
              <w:rPr>
                <w:rFonts w:hint="eastAsia"/>
                <w:sz w:val="21"/>
              </w:rPr>
              <w:t>75.8％</w:t>
            </w:r>
          </w:p>
        </w:tc>
        <w:tc>
          <w:tcPr>
            <w:tcW w:w="1701" w:type="dxa"/>
            <w:tcBorders>
              <w:top w:val="single" w:sz="4" w:space="0" w:color="000000"/>
              <w:left w:val="single" w:sz="4" w:space="0" w:color="000000"/>
              <w:bottom w:val="single" w:sz="4" w:space="0" w:color="000000"/>
              <w:right w:val="single" w:sz="4" w:space="0" w:color="000000"/>
            </w:tcBorders>
            <w:vAlign w:val="center"/>
          </w:tcPr>
          <w:p w14:paraId="57FAD3CF" w14:textId="5F641D10" w:rsidR="00D743E8" w:rsidRDefault="00C05B37">
            <w:pPr>
              <w:spacing w:after="0"/>
              <w:ind w:left="0" w:right="106" w:firstLine="0"/>
              <w:jc w:val="right"/>
              <w:rPr>
                <w:sz w:val="21"/>
              </w:rPr>
            </w:pPr>
            <w:r>
              <w:rPr>
                <w:rFonts w:hint="eastAsia"/>
                <w:sz w:val="21"/>
              </w:rPr>
              <w:t>現況値以上</w:t>
            </w:r>
          </w:p>
        </w:tc>
        <w:tc>
          <w:tcPr>
            <w:tcW w:w="1670" w:type="dxa"/>
            <w:tcBorders>
              <w:top w:val="single" w:sz="4" w:space="0" w:color="000000"/>
              <w:left w:val="single" w:sz="4" w:space="0" w:color="000000"/>
              <w:bottom w:val="single" w:sz="4" w:space="0" w:color="000000"/>
              <w:right w:val="single" w:sz="4" w:space="0" w:color="000000"/>
            </w:tcBorders>
            <w:vAlign w:val="center"/>
          </w:tcPr>
          <w:p w14:paraId="4C9C8D88" w14:textId="29497B3E" w:rsidR="00D743E8" w:rsidRDefault="00C05B37">
            <w:pPr>
              <w:spacing w:after="0"/>
              <w:ind w:left="245" w:firstLine="0"/>
              <w:rPr>
                <w:sz w:val="21"/>
              </w:rPr>
            </w:pPr>
            <w:r>
              <w:rPr>
                <w:sz w:val="21"/>
              </w:rPr>
              <w:t>基本目標</w:t>
            </w:r>
            <w:r>
              <w:rPr>
                <w:rFonts w:hint="eastAsia"/>
                <w:sz w:val="21"/>
              </w:rPr>
              <w:t>１</w:t>
            </w:r>
          </w:p>
        </w:tc>
      </w:tr>
      <w:tr w:rsidR="00D743E8" w14:paraId="1026DB29" w14:textId="77777777" w:rsidTr="00C05B37">
        <w:trPr>
          <w:trHeight w:val="456"/>
        </w:trPr>
        <w:tc>
          <w:tcPr>
            <w:tcW w:w="1078" w:type="dxa"/>
            <w:tcBorders>
              <w:top w:val="single" w:sz="4" w:space="0" w:color="000000"/>
              <w:left w:val="single" w:sz="4" w:space="0" w:color="000000"/>
              <w:bottom w:val="single" w:sz="4" w:space="0" w:color="000000"/>
              <w:right w:val="single" w:sz="4" w:space="0" w:color="000000"/>
            </w:tcBorders>
            <w:vAlign w:val="center"/>
          </w:tcPr>
          <w:p w14:paraId="61498E47" w14:textId="73A2BEC8" w:rsidR="00D743E8" w:rsidRDefault="00D743E8">
            <w:pPr>
              <w:spacing w:after="0"/>
              <w:ind w:left="0" w:right="110" w:firstLine="0"/>
              <w:jc w:val="center"/>
              <w:rPr>
                <w:sz w:val="21"/>
              </w:rPr>
            </w:pPr>
            <w:r>
              <w:rPr>
                <w:rFonts w:hint="eastAsia"/>
                <w:sz w:val="21"/>
              </w:rPr>
              <w:t>イ</w:t>
            </w:r>
          </w:p>
        </w:tc>
        <w:tc>
          <w:tcPr>
            <w:tcW w:w="2373" w:type="dxa"/>
            <w:tcBorders>
              <w:top w:val="single" w:sz="4" w:space="0" w:color="000000"/>
              <w:left w:val="single" w:sz="4" w:space="0" w:color="000000"/>
              <w:bottom w:val="single" w:sz="4" w:space="0" w:color="000000"/>
              <w:right w:val="single" w:sz="4" w:space="0" w:color="000000"/>
            </w:tcBorders>
            <w:vAlign w:val="center"/>
          </w:tcPr>
          <w:p w14:paraId="5DE41847" w14:textId="3AA4FD55" w:rsidR="00D743E8" w:rsidRDefault="00D743E8">
            <w:pPr>
              <w:spacing w:after="0"/>
              <w:ind w:left="0" w:firstLine="0"/>
              <w:rPr>
                <w:sz w:val="21"/>
              </w:rPr>
            </w:pPr>
            <w:r>
              <w:rPr>
                <w:rFonts w:hint="eastAsia"/>
                <w:sz w:val="21"/>
              </w:rPr>
              <w:t>観光客</w:t>
            </w:r>
          </w:p>
        </w:tc>
        <w:tc>
          <w:tcPr>
            <w:tcW w:w="1559" w:type="dxa"/>
            <w:tcBorders>
              <w:top w:val="single" w:sz="4" w:space="0" w:color="000000"/>
              <w:left w:val="single" w:sz="4" w:space="0" w:color="000000"/>
              <w:bottom w:val="single" w:sz="4" w:space="0" w:color="000000"/>
              <w:right w:val="single" w:sz="4" w:space="0" w:color="000000"/>
            </w:tcBorders>
            <w:vAlign w:val="center"/>
          </w:tcPr>
          <w:p w14:paraId="12844E83" w14:textId="0CF32DDF" w:rsidR="00D743E8" w:rsidRDefault="00C05B37">
            <w:pPr>
              <w:spacing w:after="0"/>
              <w:ind w:left="0" w:right="106" w:firstLine="0"/>
              <w:jc w:val="right"/>
              <w:rPr>
                <w:sz w:val="21"/>
              </w:rPr>
            </w:pPr>
            <w:r>
              <w:rPr>
                <w:rFonts w:hint="eastAsia"/>
                <w:sz w:val="21"/>
              </w:rPr>
              <w:t>226万人</w:t>
            </w:r>
          </w:p>
        </w:tc>
        <w:tc>
          <w:tcPr>
            <w:tcW w:w="1701" w:type="dxa"/>
            <w:tcBorders>
              <w:top w:val="single" w:sz="4" w:space="0" w:color="000000"/>
              <w:left w:val="single" w:sz="4" w:space="0" w:color="000000"/>
              <w:bottom w:val="single" w:sz="4" w:space="0" w:color="000000"/>
              <w:right w:val="single" w:sz="4" w:space="0" w:color="000000"/>
            </w:tcBorders>
            <w:vAlign w:val="center"/>
          </w:tcPr>
          <w:p w14:paraId="78C4AE96" w14:textId="57566DAA" w:rsidR="00D743E8" w:rsidRDefault="00C05B37" w:rsidP="00C05B37">
            <w:pPr>
              <w:spacing w:after="0"/>
              <w:ind w:left="0" w:right="316" w:firstLine="0"/>
              <w:jc w:val="right"/>
              <w:rPr>
                <w:sz w:val="21"/>
              </w:rPr>
            </w:pPr>
            <w:r>
              <w:rPr>
                <w:rFonts w:hint="eastAsia"/>
                <w:sz w:val="21"/>
              </w:rPr>
              <w:t>250万人以上</w:t>
            </w:r>
          </w:p>
        </w:tc>
        <w:tc>
          <w:tcPr>
            <w:tcW w:w="1670" w:type="dxa"/>
            <w:tcBorders>
              <w:top w:val="single" w:sz="4" w:space="0" w:color="000000"/>
              <w:left w:val="single" w:sz="4" w:space="0" w:color="000000"/>
              <w:bottom w:val="single" w:sz="4" w:space="0" w:color="000000"/>
              <w:right w:val="single" w:sz="4" w:space="0" w:color="000000"/>
            </w:tcBorders>
            <w:vAlign w:val="center"/>
          </w:tcPr>
          <w:p w14:paraId="2C6A96C5" w14:textId="66B53394" w:rsidR="00D743E8" w:rsidRDefault="00C05B37">
            <w:pPr>
              <w:spacing w:after="0"/>
              <w:ind w:left="245" w:firstLine="0"/>
              <w:rPr>
                <w:sz w:val="21"/>
              </w:rPr>
            </w:pPr>
            <w:r>
              <w:rPr>
                <w:sz w:val="21"/>
              </w:rPr>
              <w:t>基本目標</w:t>
            </w:r>
            <w:r>
              <w:rPr>
                <w:rFonts w:hint="eastAsia"/>
                <w:sz w:val="21"/>
              </w:rPr>
              <w:t>２</w:t>
            </w:r>
          </w:p>
        </w:tc>
      </w:tr>
      <w:tr w:rsidR="00D743E8" w14:paraId="63EC7348" w14:textId="77777777" w:rsidTr="00C05B37">
        <w:trPr>
          <w:trHeight w:val="456"/>
        </w:trPr>
        <w:tc>
          <w:tcPr>
            <w:tcW w:w="1078" w:type="dxa"/>
            <w:tcBorders>
              <w:top w:val="single" w:sz="4" w:space="0" w:color="000000"/>
              <w:left w:val="single" w:sz="4" w:space="0" w:color="000000"/>
              <w:bottom w:val="single" w:sz="4" w:space="0" w:color="000000"/>
              <w:right w:val="single" w:sz="4" w:space="0" w:color="000000"/>
            </w:tcBorders>
            <w:vAlign w:val="center"/>
          </w:tcPr>
          <w:p w14:paraId="518F1B10" w14:textId="55A6E40F" w:rsidR="00D743E8" w:rsidRDefault="00D743E8">
            <w:pPr>
              <w:spacing w:after="0"/>
              <w:ind w:left="0" w:right="110" w:firstLine="0"/>
              <w:jc w:val="center"/>
              <w:rPr>
                <w:sz w:val="21"/>
              </w:rPr>
            </w:pPr>
            <w:r>
              <w:rPr>
                <w:rFonts w:hint="eastAsia"/>
                <w:sz w:val="21"/>
              </w:rPr>
              <w:t>イ</w:t>
            </w:r>
          </w:p>
        </w:tc>
        <w:tc>
          <w:tcPr>
            <w:tcW w:w="2373" w:type="dxa"/>
            <w:tcBorders>
              <w:top w:val="single" w:sz="4" w:space="0" w:color="000000"/>
              <w:left w:val="single" w:sz="4" w:space="0" w:color="000000"/>
              <w:bottom w:val="single" w:sz="4" w:space="0" w:color="000000"/>
              <w:right w:val="single" w:sz="4" w:space="0" w:color="000000"/>
            </w:tcBorders>
            <w:vAlign w:val="center"/>
          </w:tcPr>
          <w:p w14:paraId="7A0E27AD" w14:textId="79E8803F" w:rsidR="00D743E8" w:rsidRDefault="00D743E8">
            <w:pPr>
              <w:spacing w:after="0"/>
              <w:ind w:left="0" w:firstLine="0"/>
              <w:rPr>
                <w:sz w:val="21"/>
              </w:rPr>
            </w:pPr>
            <w:r>
              <w:rPr>
                <w:rFonts w:hint="eastAsia"/>
                <w:sz w:val="21"/>
              </w:rPr>
              <w:t>「安芸高田市観光ナビ」HPへのアクセス数</w:t>
            </w:r>
          </w:p>
        </w:tc>
        <w:tc>
          <w:tcPr>
            <w:tcW w:w="1559" w:type="dxa"/>
            <w:tcBorders>
              <w:top w:val="single" w:sz="4" w:space="0" w:color="000000"/>
              <w:left w:val="single" w:sz="4" w:space="0" w:color="000000"/>
              <w:bottom w:val="single" w:sz="4" w:space="0" w:color="000000"/>
              <w:right w:val="single" w:sz="4" w:space="0" w:color="000000"/>
            </w:tcBorders>
            <w:vAlign w:val="center"/>
          </w:tcPr>
          <w:p w14:paraId="0C150326" w14:textId="4ECDA285" w:rsidR="00D743E8" w:rsidRDefault="00C05B37">
            <w:pPr>
              <w:spacing w:after="0"/>
              <w:ind w:left="0" w:right="106" w:firstLine="0"/>
              <w:jc w:val="right"/>
              <w:rPr>
                <w:sz w:val="21"/>
              </w:rPr>
            </w:pPr>
            <w:r>
              <w:rPr>
                <w:rFonts w:hint="eastAsia"/>
                <w:sz w:val="21"/>
              </w:rPr>
              <w:t>1,518,533件</w:t>
            </w:r>
          </w:p>
        </w:tc>
        <w:tc>
          <w:tcPr>
            <w:tcW w:w="1701" w:type="dxa"/>
            <w:tcBorders>
              <w:top w:val="single" w:sz="4" w:space="0" w:color="000000"/>
              <w:left w:val="single" w:sz="4" w:space="0" w:color="000000"/>
              <w:bottom w:val="single" w:sz="4" w:space="0" w:color="000000"/>
              <w:right w:val="single" w:sz="4" w:space="0" w:color="000000"/>
            </w:tcBorders>
            <w:vAlign w:val="center"/>
          </w:tcPr>
          <w:p w14:paraId="2343097E" w14:textId="77777777" w:rsidR="00C05B37" w:rsidRDefault="00C05B37">
            <w:pPr>
              <w:spacing w:after="0"/>
              <w:ind w:left="0" w:right="106" w:firstLine="0"/>
              <w:jc w:val="right"/>
              <w:rPr>
                <w:sz w:val="21"/>
              </w:rPr>
            </w:pPr>
            <w:r>
              <w:rPr>
                <w:rFonts w:hint="eastAsia"/>
                <w:sz w:val="21"/>
              </w:rPr>
              <w:t>2,050,000件</w:t>
            </w:r>
          </w:p>
          <w:p w14:paraId="1D26807B" w14:textId="408E042D" w:rsidR="00D743E8" w:rsidRDefault="00C05B37">
            <w:pPr>
              <w:spacing w:after="0"/>
              <w:ind w:left="0" w:right="106" w:firstLine="0"/>
              <w:jc w:val="right"/>
              <w:rPr>
                <w:sz w:val="21"/>
              </w:rPr>
            </w:pPr>
            <w:r>
              <w:rPr>
                <w:rFonts w:hint="eastAsia"/>
                <w:sz w:val="21"/>
              </w:rPr>
              <w:t>以上</w:t>
            </w:r>
          </w:p>
        </w:tc>
        <w:tc>
          <w:tcPr>
            <w:tcW w:w="1670" w:type="dxa"/>
            <w:tcBorders>
              <w:top w:val="single" w:sz="4" w:space="0" w:color="000000"/>
              <w:left w:val="single" w:sz="4" w:space="0" w:color="000000"/>
              <w:bottom w:val="single" w:sz="4" w:space="0" w:color="000000"/>
              <w:right w:val="single" w:sz="4" w:space="0" w:color="000000"/>
            </w:tcBorders>
            <w:vAlign w:val="center"/>
          </w:tcPr>
          <w:p w14:paraId="691BA095" w14:textId="060D99F8" w:rsidR="00D743E8" w:rsidRDefault="00C05B37">
            <w:pPr>
              <w:spacing w:after="0"/>
              <w:ind w:left="245" w:firstLine="0"/>
              <w:rPr>
                <w:sz w:val="21"/>
              </w:rPr>
            </w:pPr>
            <w:r>
              <w:rPr>
                <w:sz w:val="21"/>
              </w:rPr>
              <w:t>基本目標</w:t>
            </w:r>
            <w:r>
              <w:rPr>
                <w:rFonts w:hint="eastAsia"/>
                <w:sz w:val="21"/>
              </w:rPr>
              <w:t>２</w:t>
            </w:r>
          </w:p>
        </w:tc>
      </w:tr>
      <w:tr w:rsidR="00D743E8" w14:paraId="3F5F096E" w14:textId="77777777" w:rsidTr="00C05B37">
        <w:trPr>
          <w:trHeight w:val="456"/>
        </w:trPr>
        <w:tc>
          <w:tcPr>
            <w:tcW w:w="1078" w:type="dxa"/>
            <w:tcBorders>
              <w:top w:val="single" w:sz="4" w:space="0" w:color="000000"/>
              <w:left w:val="single" w:sz="4" w:space="0" w:color="000000"/>
              <w:bottom w:val="single" w:sz="4" w:space="0" w:color="000000"/>
              <w:right w:val="single" w:sz="4" w:space="0" w:color="000000"/>
            </w:tcBorders>
            <w:vAlign w:val="center"/>
          </w:tcPr>
          <w:p w14:paraId="658B3BA7" w14:textId="09DFE7EF" w:rsidR="00D743E8" w:rsidRDefault="00D743E8">
            <w:pPr>
              <w:spacing w:after="0"/>
              <w:ind w:left="0" w:right="110" w:firstLine="0"/>
              <w:jc w:val="center"/>
              <w:rPr>
                <w:sz w:val="21"/>
              </w:rPr>
            </w:pPr>
            <w:r>
              <w:rPr>
                <w:rFonts w:hint="eastAsia"/>
                <w:sz w:val="21"/>
              </w:rPr>
              <w:t>イ</w:t>
            </w:r>
          </w:p>
        </w:tc>
        <w:tc>
          <w:tcPr>
            <w:tcW w:w="2373" w:type="dxa"/>
            <w:tcBorders>
              <w:top w:val="single" w:sz="4" w:space="0" w:color="000000"/>
              <w:left w:val="single" w:sz="4" w:space="0" w:color="000000"/>
              <w:bottom w:val="single" w:sz="4" w:space="0" w:color="000000"/>
              <w:right w:val="single" w:sz="4" w:space="0" w:color="000000"/>
            </w:tcBorders>
            <w:vAlign w:val="center"/>
          </w:tcPr>
          <w:p w14:paraId="297C6D7B" w14:textId="55E93558" w:rsidR="00D743E8" w:rsidRDefault="00D743E8">
            <w:pPr>
              <w:spacing w:after="0"/>
              <w:ind w:left="0" w:firstLine="0"/>
              <w:rPr>
                <w:sz w:val="21"/>
              </w:rPr>
            </w:pPr>
            <w:r>
              <w:rPr>
                <w:rFonts w:hint="eastAsia"/>
                <w:sz w:val="21"/>
              </w:rPr>
              <w:t>個人版ふるさと納税寄附件数</w:t>
            </w:r>
          </w:p>
        </w:tc>
        <w:tc>
          <w:tcPr>
            <w:tcW w:w="1559" w:type="dxa"/>
            <w:tcBorders>
              <w:top w:val="single" w:sz="4" w:space="0" w:color="000000"/>
              <w:left w:val="single" w:sz="4" w:space="0" w:color="000000"/>
              <w:bottom w:val="single" w:sz="4" w:space="0" w:color="000000"/>
              <w:right w:val="single" w:sz="4" w:space="0" w:color="000000"/>
            </w:tcBorders>
            <w:vAlign w:val="center"/>
          </w:tcPr>
          <w:p w14:paraId="2580CC2C" w14:textId="501B79DA" w:rsidR="00D743E8" w:rsidRDefault="00C05B37">
            <w:pPr>
              <w:spacing w:after="0"/>
              <w:ind w:left="0" w:right="106" w:firstLine="0"/>
              <w:jc w:val="right"/>
              <w:rPr>
                <w:sz w:val="21"/>
              </w:rPr>
            </w:pPr>
            <w:r>
              <w:rPr>
                <w:rFonts w:hint="eastAsia"/>
                <w:sz w:val="21"/>
              </w:rPr>
              <w:t>6,508件</w:t>
            </w:r>
          </w:p>
        </w:tc>
        <w:tc>
          <w:tcPr>
            <w:tcW w:w="1701" w:type="dxa"/>
            <w:tcBorders>
              <w:top w:val="single" w:sz="4" w:space="0" w:color="000000"/>
              <w:left w:val="single" w:sz="4" w:space="0" w:color="000000"/>
              <w:bottom w:val="single" w:sz="4" w:space="0" w:color="000000"/>
              <w:right w:val="single" w:sz="4" w:space="0" w:color="000000"/>
            </w:tcBorders>
            <w:vAlign w:val="center"/>
          </w:tcPr>
          <w:p w14:paraId="59256835" w14:textId="1568EB99" w:rsidR="00D743E8" w:rsidRDefault="00C05B37">
            <w:pPr>
              <w:spacing w:after="0"/>
              <w:ind w:left="0" w:right="106" w:firstLine="0"/>
              <w:jc w:val="right"/>
              <w:rPr>
                <w:sz w:val="21"/>
              </w:rPr>
            </w:pPr>
            <w:r>
              <w:rPr>
                <w:rFonts w:hint="eastAsia"/>
                <w:sz w:val="21"/>
              </w:rPr>
              <w:t>10,000件以上</w:t>
            </w:r>
          </w:p>
        </w:tc>
        <w:tc>
          <w:tcPr>
            <w:tcW w:w="1670" w:type="dxa"/>
            <w:tcBorders>
              <w:top w:val="single" w:sz="4" w:space="0" w:color="000000"/>
              <w:left w:val="single" w:sz="4" w:space="0" w:color="000000"/>
              <w:bottom w:val="single" w:sz="4" w:space="0" w:color="000000"/>
              <w:right w:val="single" w:sz="4" w:space="0" w:color="000000"/>
            </w:tcBorders>
            <w:vAlign w:val="center"/>
          </w:tcPr>
          <w:p w14:paraId="0B1BAA40" w14:textId="52D87351" w:rsidR="00D743E8" w:rsidRDefault="00C05B37">
            <w:pPr>
              <w:spacing w:after="0"/>
              <w:ind w:left="245" w:firstLine="0"/>
              <w:rPr>
                <w:sz w:val="21"/>
              </w:rPr>
            </w:pPr>
            <w:r>
              <w:rPr>
                <w:sz w:val="21"/>
              </w:rPr>
              <w:t>基本目標</w:t>
            </w:r>
            <w:r>
              <w:rPr>
                <w:rFonts w:hint="eastAsia"/>
                <w:sz w:val="21"/>
              </w:rPr>
              <w:t>２</w:t>
            </w:r>
          </w:p>
        </w:tc>
      </w:tr>
      <w:tr w:rsidR="00D743E8" w14:paraId="3FB19E94" w14:textId="77777777" w:rsidTr="00C05B37">
        <w:trPr>
          <w:trHeight w:val="456"/>
        </w:trPr>
        <w:tc>
          <w:tcPr>
            <w:tcW w:w="1078" w:type="dxa"/>
            <w:tcBorders>
              <w:top w:val="single" w:sz="4" w:space="0" w:color="000000"/>
              <w:left w:val="single" w:sz="4" w:space="0" w:color="000000"/>
              <w:bottom w:val="single" w:sz="4" w:space="0" w:color="000000"/>
              <w:right w:val="single" w:sz="4" w:space="0" w:color="000000"/>
            </w:tcBorders>
            <w:vAlign w:val="center"/>
          </w:tcPr>
          <w:p w14:paraId="43863F7C" w14:textId="00F3C98D" w:rsidR="00D743E8" w:rsidRDefault="00D743E8">
            <w:pPr>
              <w:spacing w:after="0"/>
              <w:ind w:left="0" w:right="110" w:firstLine="0"/>
              <w:jc w:val="center"/>
              <w:rPr>
                <w:sz w:val="21"/>
              </w:rPr>
            </w:pPr>
            <w:r>
              <w:rPr>
                <w:rFonts w:hint="eastAsia"/>
                <w:sz w:val="21"/>
              </w:rPr>
              <w:t>イ</w:t>
            </w:r>
          </w:p>
        </w:tc>
        <w:tc>
          <w:tcPr>
            <w:tcW w:w="2373" w:type="dxa"/>
            <w:tcBorders>
              <w:top w:val="single" w:sz="4" w:space="0" w:color="000000"/>
              <w:left w:val="single" w:sz="4" w:space="0" w:color="000000"/>
              <w:bottom w:val="single" w:sz="4" w:space="0" w:color="000000"/>
              <w:right w:val="single" w:sz="4" w:space="0" w:color="000000"/>
            </w:tcBorders>
            <w:vAlign w:val="center"/>
          </w:tcPr>
          <w:p w14:paraId="103E4FF1" w14:textId="52683D52" w:rsidR="00D743E8" w:rsidRDefault="00D743E8">
            <w:pPr>
              <w:spacing w:after="0"/>
              <w:ind w:left="0" w:firstLine="0"/>
              <w:rPr>
                <w:sz w:val="21"/>
              </w:rPr>
            </w:pPr>
            <w:r>
              <w:rPr>
                <w:rFonts w:hint="eastAsia"/>
                <w:sz w:val="21"/>
              </w:rPr>
              <w:t>企業版ふるさと納税寄附企業件数</w:t>
            </w:r>
          </w:p>
        </w:tc>
        <w:tc>
          <w:tcPr>
            <w:tcW w:w="1559" w:type="dxa"/>
            <w:tcBorders>
              <w:top w:val="single" w:sz="4" w:space="0" w:color="000000"/>
              <w:left w:val="single" w:sz="4" w:space="0" w:color="000000"/>
              <w:bottom w:val="single" w:sz="4" w:space="0" w:color="000000"/>
              <w:right w:val="single" w:sz="4" w:space="0" w:color="000000"/>
            </w:tcBorders>
            <w:vAlign w:val="center"/>
          </w:tcPr>
          <w:p w14:paraId="418D8680" w14:textId="39ECB7C4" w:rsidR="00D743E8" w:rsidRDefault="004F5443">
            <w:pPr>
              <w:spacing w:after="0"/>
              <w:ind w:left="0" w:right="106" w:firstLine="0"/>
              <w:jc w:val="right"/>
              <w:rPr>
                <w:sz w:val="21"/>
              </w:rPr>
            </w:pPr>
            <w:r>
              <w:rPr>
                <w:rFonts w:hint="eastAsia"/>
                <w:sz w:val="21"/>
              </w:rPr>
              <w:t>４</w:t>
            </w:r>
            <w:r w:rsidR="00C05B37">
              <w:rPr>
                <w:rFonts w:hint="eastAsia"/>
                <w:sz w:val="21"/>
              </w:rPr>
              <w:t>件</w:t>
            </w:r>
          </w:p>
        </w:tc>
        <w:tc>
          <w:tcPr>
            <w:tcW w:w="1701" w:type="dxa"/>
            <w:tcBorders>
              <w:top w:val="single" w:sz="4" w:space="0" w:color="000000"/>
              <w:left w:val="single" w:sz="4" w:space="0" w:color="000000"/>
              <w:bottom w:val="single" w:sz="4" w:space="0" w:color="000000"/>
              <w:right w:val="single" w:sz="4" w:space="0" w:color="000000"/>
            </w:tcBorders>
            <w:vAlign w:val="center"/>
          </w:tcPr>
          <w:p w14:paraId="6D6DADF2" w14:textId="3C8D6F4E" w:rsidR="00D743E8" w:rsidRDefault="00C05B37">
            <w:pPr>
              <w:spacing w:after="0"/>
              <w:ind w:left="0" w:right="106" w:firstLine="0"/>
              <w:jc w:val="right"/>
              <w:rPr>
                <w:sz w:val="21"/>
              </w:rPr>
            </w:pPr>
            <w:r>
              <w:rPr>
                <w:rFonts w:hint="eastAsia"/>
                <w:sz w:val="21"/>
              </w:rPr>
              <w:t>15件以上</w:t>
            </w:r>
          </w:p>
        </w:tc>
        <w:tc>
          <w:tcPr>
            <w:tcW w:w="1670" w:type="dxa"/>
            <w:tcBorders>
              <w:top w:val="single" w:sz="4" w:space="0" w:color="000000"/>
              <w:left w:val="single" w:sz="4" w:space="0" w:color="000000"/>
              <w:bottom w:val="single" w:sz="4" w:space="0" w:color="000000"/>
              <w:right w:val="single" w:sz="4" w:space="0" w:color="000000"/>
            </w:tcBorders>
            <w:vAlign w:val="center"/>
          </w:tcPr>
          <w:p w14:paraId="23B707C4" w14:textId="54CCDB6B" w:rsidR="00D743E8" w:rsidRDefault="00C05B37">
            <w:pPr>
              <w:spacing w:after="0"/>
              <w:ind w:left="245" w:firstLine="0"/>
              <w:rPr>
                <w:sz w:val="21"/>
              </w:rPr>
            </w:pPr>
            <w:r>
              <w:rPr>
                <w:sz w:val="21"/>
              </w:rPr>
              <w:t>基本目標</w:t>
            </w:r>
            <w:r>
              <w:rPr>
                <w:rFonts w:hint="eastAsia"/>
                <w:sz w:val="21"/>
              </w:rPr>
              <w:t>２</w:t>
            </w:r>
          </w:p>
        </w:tc>
      </w:tr>
      <w:tr w:rsidR="00D743E8" w14:paraId="1A5E774F" w14:textId="77777777" w:rsidTr="00C05B37">
        <w:trPr>
          <w:trHeight w:val="456"/>
        </w:trPr>
        <w:tc>
          <w:tcPr>
            <w:tcW w:w="1078" w:type="dxa"/>
            <w:tcBorders>
              <w:top w:val="single" w:sz="4" w:space="0" w:color="000000"/>
              <w:left w:val="single" w:sz="4" w:space="0" w:color="000000"/>
              <w:bottom w:val="single" w:sz="4" w:space="0" w:color="000000"/>
              <w:right w:val="single" w:sz="4" w:space="0" w:color="000000"/>
            </w:tcBorders>
            <w:vAlign w:val="center"/>
          </w:tcPr>
          <w:p w14:paraId="0CA7D018" w14:textId="09836BF2" w:rsidR="00D743E8" w:rsidRDefault="00D743E8">
            <w:pPr>
              <w:spacing w:after="0"/>
              <w:ind w:left="0" w:right="110" w:firstLine="0"/>
              <w:jc w:val="center"/>
              <w:rPr>
                <w:sz w:val="21"/>
              </w:rPr>
            </w:pPr>
            <w:r>
              <w:rPr>
                <w:rFonts w:hint="eastAsia"/>
                <w:sz w:val="21"/>
              </w:rPr>
              <w:t>ウ</w:t>
            </w:r>
          </w:p>
        </w:tc>
        <w:tc>
          <w:tcPr>
            <w:tcW w:w="2373" w:type="dxa"/>
            <w:tcBorders>
              <w:top w:val="single" w:sz="4" w:space="0" w:color="000000"/>
              <w:left w:val="single" w:sz="4" w:space="0" w:color="000000"/>
              <w:bottom w:val="single" w:sz="4" w:space="0" w:color="000000"/>
              <w:right w:val="single" w:sz="4" w:space="0" w:color="000000"/>
            </w:tcBorders>
            <w:vAlign w:val="center"/>
          </w:tcPr>
          <w:p w14:paraId="1CE6E9C2" w14:textId="1560F521" w:rsidR="00D743E8" w:rsidRPr="00D743E8" w:rsidRDefault="00D743E8">
            <w:pPr>
              <w:spacing w:after="0"/>
              <w:ind w:left="0" w:firstLine="0"/>
              <w:rPr>
                <w:sz w:val="21"/>
              </w:rPr>
            </w:pPr>
            <w:r>
              <w:rPr>
                <w:rFonts w:hint="eastAsia"/>
                <w:sz w:val="21"/>
              </w:rPr>
              <w:t>地域への愛着</w:t>
            </w:r>
          </w:p>
        </w:tc>
        <w:tc>
          <w:tcPr>
            <w:tcW w:w="1559" w:type="dxa"/>
            <w:tcBorders>
              <w:top w:val="single" w:sz="4" w:space="0" w:color="000000"/>
              <w:left w:val="single" w:sz="4" w:space="0" w:color="000000"/>
              <w:bottom w:val="single" w:sz="4" w:space="0" w:color="000000"/>
              <w:right w:val="single" w:sz="4" w:space="0" w:color="000000"/>
            </w:tcBorders>
            <w:vAlign w:val="center"/>
          </w:tcPr>
          <w:p w14:paraId="61A2846D" w14:textId="5B953CCD" w:rsidR="00D743E8" w:rsidRDefault="00C05B37">
            <w:pPr>
              <w:spacing w:after="0"/>
              <w:ind w:left="0" w:right="106" w:firstLine="0"/>
              <w:jc w:val="right"/>
              <w:rPr>
                <w:sz w:val="21"/>
              </w:rPr>
            </w:pPr>
            <w:r>
              <w:rPr>
                <w:rFonts w:hint="eastAsia"/>
                <w:sz w:val="21"/>
              </w:rPr>
              <w:t>50.4％</w:t>
            </w:r>
          </w:p>
        </w:tc>
        <w:tc>
          <w:tcPr>
            <w:tcW w:w="1701" w:type="dxa"/>
            <w:tcBorders>
              <w:top w:val="single" w:sz="4" w:space="0" w:color="000000"/>
              <w:left w:val="single" w:sz="4" w:space="0" w:color="000000"/>
              <w:bottom w:val="single" w:sz="4" w:space="0" w:color="000000"/>
              <w:right w:val="single" w:sz="4" w:space="0" w:color="000000"/>
            </w:tcBorders>
            <w:vAlign w:val="center"/>
          </w:tcPr>
          <w:p w14:paraId="32BF3858" w14:textId="0F765A46" w:rsidR="00D743E8" w:rsidRDefault="00C05B37">
            <w:pPr>
              <w:spacing w:after="0"/>
              <w:ind w:left="0" w:right="106" w:firstLine="0"/>
              <w:jc w:val="right"/>
              <w:rPr>
                <w:sz w:val="21"/>
              </w:rPr>
            </w:pPr>
            <w:r>
              <w:rPr>
                <w:rFonts w:hint="eastAsia"/>
                <w:sz w:val="21"/>
              </w:rPr>
              <w:t>現況値以上</w:t>
            </w:r>
          </w:p>
        </w:tc>
        <w:tc>
          <w:tcPr>
            <w:tcW w:w="1670" w:type="dxa"/>
            <w:tcBorders>
              <w:top w:val="single" w:sz="4" w:space="0" w:color="000000"/>
              <w:left w:val="single" w:sz="4" w:space="0" w:color="000000"/>
              <w:bottom w:val="single" w:sz="4" w:space="0" w:color="000000"/>
              <w:right w:val="single" w:sz="4" w:space="0" w:color="000000"/>
            </w:tcBorders>
            <w:vAlign w:val="center"/>
          </w:tcPr>
          <w:p w14:paraId="6CE14D46" w14:textId="01485B6F" w:rsidR="00D743E8" w:rsidRDefault="00C05B37">
            <w:pPr>
              <w:spacing w:after="0"/>
              <w:ind w:left="245" w:firstLine="0"/>
              <w:rPr>
                <w:sz w:val="21"/>
              </w:rPr>
            </w:pPr>
            <w:r>
              <w:rPr>
                <w:sz w:val="21"/>
              </w:rPr>
              <w:t>基本目標</w:t>
            </w:r>
            <w:r>
              <w:rPr>
                <w:rFonts w:hint="eastAsia"/>
                <w:sz w:val="21"/>
              </w:rPr>
              <w:t>３</w:t>
            </w:r>
          </w:p>
        </w:tc>
      </w:tr>
      <w:tr w:rsidR="00D743E8" w14:paraId="4438893B" w14:textId="77777777" w:rsidTr="00C05B37">
        <w:trPr>
          <w:trHeight w:val="456"/>
        </w:trPr>
        <w:tc>
          <w:tcPr>
            <w:tcW w:w="1078" w:type="dxa"/>
            <w:tcBorders>
              <w:top w:val="single" w:sz="4" w:space="0" w:color="000000"/>
              <w:left w:val="single" w:sz="4" w:space="0" w:color="000000"/>
              <w:bottom w:val="single" w:sz="4" w:space="0" w:color="000000"/>
              <w:right w:val="single" w:sz="4" w:space="0" w:color="000000"/>
            </w:tcBorders>
            <w:vAlign w:val="center"/>
          </w:tcPr>
          <w:p w14:paraId="0D54FF76" w14:textId="7F94508C" w:rsidR="00D743E8" w:rsidRDefault="00D743E8">
            <w:pPr>
              <w:spacing w:after="0"/>
              <w:ind w:left="0" w:right="110" w:firstLine="0"/>
              <w:jc w:val="center"/>
              <w:rPr>
                <w:sz w:val="21"/>
              </w:rPr>
            </w:pPr>
            <w:r>
              <w:rPr>
                <w:rFonts w:hint="eastAsia"/>
                <w:sz w:val="21"/>
              </w:rPr>
              <w:t>エ</w:t>
            </w:r>
          </w:p>
        </w:tc>
        <w:tc>
          <w:tcPr>
            <w:tcW w:w="2373" w:type="dxa"/>
            <w:tcBorders>
              <w:top w:val="single" w:sz="4" w:space="0" w:color="000000"/>
              <w:left w:val="single" w:sz="4" w:space="0" w:color="000000"/>
              <w:bottom w:val="single" w:sz="4" w:space="0" w:color="000000"/>
              <w:right w:val="single" w:sz="4" w:space="0" w:color="000000"/>
            </w:tcBorders>
            <w:vAlign w:val="center"/>
          </w:tcPr>
          <w:p w14:paraId="10D8FB28" w14:textId="23986CA2" w:rsidR="00D743E8" w:rsidRDefault="00D743E8">
            <w:pPr>
              <w:spacing w:after="0"/>
              <w:ind w:left="0" w:firstLine="0"/>
              <w:rPr>
                <w:sz w:val="21"/>
              </w:rPr>
            </w:pPr>
            <w:r>
              <w:rPr>
                <w:rFonts w:hint="eastAsia"/>
                <w:sz w:val="21"/>
              </w:rPr>
              <w:t>転出者数</w:t>
            </w:r>
          </w:p>
        </w:tc>
        <w:tc>
          <w:tcPr>
            <w:tcW w:w="1559" w:type="dxa"/>
            <w:tcBorders>
              <w:top w:val="single" w:sz="4" w:space="0" w:color="000000"/>
              <w:left w:val="single" w:sz="4" w:space="0" w:color="000000"/>
              <w:bottom w:val="single" w:sz="4" w:space="0" w:color="000000"/>
              <w:right w:val="single" w:sz="4" w:space="0" w:color="000000"/>
            </w:tcBorders>
            <w:vAlign w:val="center"/>
          </w:tcPr>
          <w:p w14:paraId="6F27E43A" w14:textId="3F2F7133" w:rsidR="00D743E8" w:rsidRDefault="00C05B37">
            <w:pPr>
              <w:spacing w:after="0"/>
              <w:ind w:left="0" w:right="106" w:firstLine="0"/>
              <w:jc w:val="right"/>
              <w:rPr>
                <w:sz w:val="21"/>
              </w:rPr>
            </w:pPr>
            <w:r>
              <w:rPr>
                <w:rFonts w:hint="eastAsia"/>
                <w:sz w:val="21"/>
              </w:rPr>
              <w:t>3,133人/</w:t>
            </w:r>
            <w:r w:rsidR="004F5443">
              <w:rPr>
                <w:rFonts w:hint="eastAsia"/>
                <w:sz w:val="21"/>
              </w:rPr>
              <w:t>３</w:t>
            </w:r>
            <w:r>
              <w:rPr>
                <w:rFonts w:hint="eastAsia"/>
                <w:sz w:val="21"/>
              </w:rPr>
              <w:t>年</w:t>
            </w:r>
          </w:p>
        </w:tc>
        <w:tc>
          <w:tcPr>
            <w:tcW w:w="1701" w:type="dxa"/>
            <w:tcBorders>
              <w:top w:val="single" w:sz="4" w:space="0" w:color="000000"/>
              <w:left w:val="single" w:sz="4" w:space="0" w:color="000000"/>
              <w:bottom w:val="single" w:sz="4" w:space="0" w:color="000000"/>
              <w:right w:val="single" w:sz="4" w:space="0" w:color="000000"/>
            </w:tcBorders>
            <w:vAlign w:val="center"/>
          </w:tcPr>
          <w:p w14:paraId="686B75D6" w14:textId="58A83DF3" w:rsidR="00D743E8" w:rsidRDefault="00C05B37">
            <w:pPr>
              <w:spacing w:after="0"/>
              <w:ind w:left="0" w:right="106" w:firstLine="0"/>
              <w:jc w:val="right"/>
              <w:rPr>
                <w:sz w:val="21"/>
              </w:rPr>
            </w:pPr>
            <w:r>
              <w:rPr>
                <w:rFonts w:hint="eastAsia"/>
                <w:sz w:val="21"/>
              </w:rPr>
              <w:t>2,929人/</w:t>
            </w:r>
            <w:r w:rsidR="004F5443">
              <w:rPr>
                <w:rFonts w:hint="eastAsia"/>
                <w:sz w:val="21"/>
              </w:rPr>
              <w:t>３</w:t>
            </w:r>
            <w:r>
              <w:rPr>
                <w:rFonts w:hint="eastAsia"/>
                <w:sz w:val="21"/>
              </w:rPr>
              <w:t>年</w:t>
            </w:r>
          </w:p>
        </w:tc>
        <w:tc>
          <w:tcPr>
            <w:tcW w:w="1670" w:type="dxa"/>
            <w:tcBorders>
              <w:top w:val="single" w:sz="4" w:space="0" w:color="000000"/>
              <w:left w:val="single" w:sz="4" w:space="0" w:color="000000"/>
              <w:bottom w:val="single" w:sz="4" w:space="0" w:color="000000"/>
              <w:right w:val="single" w:sz="4" w:space="0" w:color="000000"/>
            </w:tcBorders>
            <w:vAlign w:val="center"/>
          </w:tcPr>
          <w:p w14:paraId="7D947AD0" w14:textId="540E10DC" w:rsidR="00D743E8" w:rsidRDefault="00C05B37">
            <w:pPr>
              <w:spacing w:after="0"/>
              <w:ind w:left="245" w:firstLine="0"/>
              <w:rPr>
                <w:sz w:val="21"/>
              </w:rPr>
            </w:pPr>
            <w:r>
              <w:rPr>
                <w:sz w:val="21"/>
              </w:rPr>
              <w:t>基本目標</w:t>
            </w:r>
            <w:r>
              <w:rPr>
                <w:rFonts w:hint="eastAsia"/>
                <w:sz w:val="21"/>
              </w:rPr>
              <w:t>４</w:t>
            </w:r>
          </w:p>
        </w:tc>
      </w:tr>
    </w:tbl>
    <w:p w14:paraId="40B973B1" w14:textId="77777777" w:rsidR="00333CC8" w:rsidRDefault="00005B92">
      <w:pPr>
        <w:ind w:left="0" w:firstLine="0"/>
      </w:pPr>
      <w:r>
        <w:t xml:space="preserve"> </w:t>
      </w:r>
    </w:p>
    <w:p w14:paraId="40B973B2" w14:textId="77777777" w:rsidR="00333CC8" w:rsidRDefault="00005B92">
      <w:pPr>
        <w:numPr>
          <w:ilvl w:val="0"/>
          <w:numId w:val="2"/>
        </w:numPr>
        <w:spacing w:after="110"/>
        <w:ind w:hanging="482"/>
      </w:pPr>
      <w:r>
        <w:rPr>
          <w:rFonts w:ascii="ＭＳ ゴシック" w:eastAsia="ＭＳ ゴシック" w:hAnsi="ＭＳ ゴシック" w:cs="ＭＳ ゴシック"/>
        </w:rPr>
        <w:t xml:space="preserve">地域再生を図るために行う事業 </w:t>
      </w:r>
    </w:p>
    <w:p w14:paraId="40B973B3" w14:textId="77777777" w:rsidR="00333CC8" w:rsidRDefault="00005B92">
      <w:pPr>
        <w:spacing w:after="110"/>
        <w:ind w:left="250"/>
      </w:pPr>
      <w:r>
        <w:rPr>
          <w:rFonts w:ascii="ＭＳ ゴシック" w:eastAsia="ＭＳ ゴシック" w:hAnsi="ＭＳ ゴシック" w:cs="ＭＳ ゴシック"/>
        </w:rPr>
        <w:t xml:space="preserve">５－１ 全体の概要 </w:t>
      </w:r>
    </w:p>
    <w:p w14:paraId="40B973B4" w14:textId="77777777" w:rsidR="00333CC8" w:rsidRDefault="00005B92">
      <w:pPr>
        <w:ind w:left="730"/>
      </w:pPr>
      <w:r>
        <w:t xml:space="preserve">５－２のとおり。 </w:t>
      </w:r>
    </w:p>
    <w:p w14:paraId="40B973B5" w14:textId="77777777" w:rsidR="00333CC8" w:rsidRDefault="00005B92">
      <w:pPr>
        <w:ind w:left="0" w:firstLine="0"/>
      </w:pPr>
      <w:r>
        <w:rPr>
          <w:rFonts w:ascii="ＭＳ ゴシック" w:eastAsia="ＭＳ ゴシック" w:hAnsi="ＭＳ ゴシック" w:cs="ＭＳ ゴシック"/>
        </w:rPr>
        <w:t xml:space="preserve"> </w:t>
      </w:r>
    </w:p>
    <w:p w14:paraId="40B973B6" w14:textId="77777777" w:rsidR="00333CC8" w:rsidRDefault="00005B92">
      <w:pPr>
        <w:spacing w:after="110"/>
        <w:ind w:left="250"/>
      </w:pPr>
      <w:r>
        <w:rPr>
          <w:rFonts w:ascii="ＭＳ ゴシック" w:eastAsia="ＭＳ ゴシック" w:hAnsi="ＭＳ ゴシック" w:cs="ＭＳ ゴシック"/>
        </w:rPr>
        <w:t xml:space="preserve">５－２ 第５章の特別の措置を適用して行う事業 </w:t>
      </w:r>
    </w:p>
    <w:p w14:paraId="40B973B7" w14:textId="77777777" w:rsidR="00333CC8" w:rsidRDefault="00005B92">
      <w:pPr>
        <w:spacing w:after="2" w:line="343" w:lineRule="auto"/>
        <w:ind w:left="799" w:hanging="240"/>
      </w:pPr>
      <w:r>
        <w:rPr>
          <w:rFonts w:ascii="ＭＳ ゴシック" w:eastAsia="ＭＳ ゴシック" w:hAnsi="ＭＳ ゴシック" w:cs="ＭＳ ゴシック"/>
        </w:rPr>
        <w:t xml:space="preserve">○ まち・ひと・しごと創生寄附活用事業に関連する寄附を行った法人に対する特例（内閣府）：【Ａ２００７】 </w:t>
      </w:r>
    </w:p>
    <w:p w14:paraId="40B973B8" w14:textId="77777777" w:rsidR="00333CC8" w:rsidRDefault="00005B92">
      <w:pPr>
        <w:numPr>
          <w:ilvl w:val="1"/>
          <w:numId w:val="2"/>
        </w:numPr>
        <w:spacing w:after="110"/>
        <w:ind w:hanging="480"/>
      </w:pPr>
      <w:r>
        <w:rPr>
          <w:rFonts w:ascii="ＭＳ ゴシック" w:eastAsia="ＭＳ ゴシック" w:hAnsi="ＭＳ ゴシック" w:cs="ＭＳ ゴシック"/>
        </w:rPr>
        <w:t xml:space="preserve">事業の名称 </w:t>
      </w:r>
    </w:p>
    <w:p w14:paraId="40B973B9" w14:textId="2862A899" w:rsidR="00005B92" w:rsidRDefault="003B3347" w:rsidP="003B3347">
      <w:pPr>
        <w:spacing w:after="2" w:line="343" w:lineRule="auto"/>
        <w:ind w:leftChars="500" w:left="1440" w:rightChars="1026" w:right="2462" w:hanging="240"/>
        <w:rPr>
          <w:rFonts w:ascii="ＭＳ ゴシック" w:eastAsia="ＭＳ ゴシック" w:hAnsi="ＭＳ ゴシック" w:cs="ＭＳ ゴシック"/>
        </w:rPr>
      </w:pPr>
      <w:r>
        <w:rPr>
          <w:rFonts w:hint="eastAsia"/>
        </w:rPr>
        <w:t>第２期</w:t>
      </w:r>
      <w:r w:rsidR="00005B92">
        <w:t>安芸高田市の未来につなげるプロジェクト</w:t>
      </w:r>
    </w:p>
    <w:p w14:paraId="40B973BA" w14:textId="09AEFD64" w:rsidR="00005B92" w:rsidRDefault="00005B92" w:rsidP="00005B92">
      <w:pPr>
        <w:spacing w:after="2" w:line="343" w:lineRule="auto"/>
        <w:ind w:leftChars="400" w:left="960" w:firstLine="0"/>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ア　</w:t>
      </w:r>
      <w:r w:rsidR="00880516">
        <w:rPr>
          <w:rFonts w:hint="eastAsia"/>
        </w:rPr>
        <w:t>若者に選ばれるまちづくり</w:t>
      </w:r>
      <w:r w:rsidR="008D3C7D">
        <w:rPr>
          <w:rFonts w:hint="eastAsia"/>
        </w:rPr>
        <w:t>事業</w:t>
      </w:r>
    </w:p>
    <w:p w14:paraId="40B973BB" w14:textId="36D17584" w:rsidR="00005B92" w:rsidRDefault="00005B92" w:rsidP="00005B92">
      <w:pPr>
        <w:spacing w:after="2" w:line="343" w:lineRule="auto"/>
        <w:ind w:leftChars="400" w:left="960" w:firstLine="0"/>
        <w:rPr>
          <w:rFonts w:ascii="ＭＳ ゴシック" w:eastAsia="ＭＳ ゴシック" w:hAnsi="ＭＳ ゴシック" w:cs="ＭＳ ゴシック"/>
        </w:rPr>
      </w:pPr>
      <w:r>
        <w:rPr>
          <w:rFonts w:ascii="ＭＳ ゴシック" w:eastAsia="ＭＳ ゴシック" w:hAnsi="ＭＳ ゴシック" w:cs="ＭＳ ゴシック"/>
        </w:rPr>
        <w:t>イ</w:t>
      </w:r>
      <w:r>
        <w:rPr>
          <w:rFonts w:ascii="ＭＳ ゴシック" w:eastAsia="ＭＳ ゴシック" w:hAnsi="ＭＳ ゴシック" w:cs="ＭＳ ゴシック" w:hint="eastAsia"/>
        </w:rPr>
        <w:t xml:space="preserve">　</w:t>
      </w:r>
      <w:r w:rsidR="00880516">
        <w:rPr>
          <w:rFonts w:hint="eastAsia"/>
        </w:rPr>
        <w:t>第２のふるさとづくり</w:t>
      </w:r>
      <w:r w:rsidR="008D3C7D">
        <w:rPr>
          <w:rFonts w:hint="eastAsia"/>
        </w:rPr>
        <w:t>事業</w:t>
      </w:r>
    </w:p>
    <w:p w14:paraId="40B973BC" w14:textId="52AD6B08" w:rsidR="00005B92" w:rsidRDefault="00005B92" w:rsidP="00005B92">
      <w:pPr>
        <w:spacing w:after="2" w:line="343" w:lineRule="auto"/>
        <w:ind w:leftChars="400" w:left="960" w:firstLine="0"/>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ウ　</w:t>
      </w:r>
      <w:r w:rsidR="00880516">
        <w:rPr>
          <w:rFonts w:hint="eastAsia"/>
        </w:rPr>
        <w:t>帰ってきたくなる学びのまちづくり</w:t>
      </w:r>
      <w:r w:rsidR="008D3C7D">
        <w:rPr>
          <w:rFonts w:hint="eastAsia"/>
        </w:rPr>
        <w:t>事業</w:t>
      </w:r>
    </w:p>
    <w:p w14:paraId="40B973BD" w14:textId="4131A5B0" w:rsidR="00333CC8" w:rsidRDefault="00005B92" w:rsidP="00005B92">
      <w:pPr>
        <w:spacing w:after="2" w:line="343" w:lineRule="auto"/>
        <w:ind w:leftChars="400" w:left="960" w:firstLine="0"/>
      </w:pPr>
      <w:r>
        <w:rPr>
          <w:rFonts w:ascii="ＭＳ ゴシック" w:eastAsia="ＭＳ ゴシック" w:hAnsi="ＭＳ ゴシック" w:cs="ＭＳ ゴシック"/>
        </w:rPr>
        <w:t>エ</w:t>
      </w:r>
      <w:r>
        <w:rPr>
          <w:rFonts w:ascii="ＭＳ ゴシック" w:eastAsia="ＭＳ ゴシック" w:hAnsi="ＭＳ ゴシック" w:cs="ＭＳ ゴシック" w:hint="eastAsia"/>
        </w:rPr>
        <w:t xml:space="preserve">　</w:t>
      </w:r>
      <w:r w:rsidR="00880516">
        <w:rPr>
          <w:rFonts w:hint="eastAsia"/>
        </w:rPr>
        <w:t>自助・互助・共助・公助のまちづくり</w:t>
      </w:r>
      <w:r w:rsidR="008D3C7D">
        <w:rPr>
          <w:rFonts w:hint="eastAsia"/>
        </w:rPr>
        <w:t>事業</w:t>
      </w:r>
    </w:p>
    <w:p w14:paraId="40B973BE" w14:textId="77777777" w:rsidR="00333CC8" w:rsidRDefault="00005B92">
      <w:pPr>
        <w:numPr>
          <w:ilvl w:val="1"/>
          <w:numId w:val="2"/>
        </w:numPr>
        <w:spacing w:after="110"/>
        <w:ind w:hanging="480"/>
      </w:pPr>
      <w:r>
        <w:rPr>
          <w:rFonts w:ascii="ＭＳ ゴシック" w:eastAsia="ＭＳ ゴシック" w:hAnsi="ＭＳ ゴシック" w:cs="ＭＳ ゴシック"/>
        </w:rPr>
        <w:t xml:space="preserve">事業の内容 </w:t>
      </w:r>
    </w:p>
    <w:p w14:paraId="40B973BF" w14:textId="193BAB2A" w:rsidR="00333CC8" w:rsidRDefault="00005B92">
      <w:pPr>
        <w:spacing w:after="110"/>
        <w:ind w:left="970"/>
      </w:pPr>
      <w:r>
        <w:rPr>
          <w:rFonts w:ascii="ＭＳ ゴシック" w:eastAsia="ＭＳ ゴシック" w:hAnsi="ＭＳ ゴシック" w:cs="ＭＳ ゴシック"/>
        </w:rPr>
        <w:t>ア</w:t>
      </w:r>
      <w:r>
        <w:rPr>
          <w:rFonts w:ascii="ＭＳ ゴシック" w:eastAsia="ＭＳ ゴシック" w:hAnsi="ＭＳ ゴシック" w:cs="ＭＳ ゴシック" w:hint="eastAsia"/>
        </w:rPr>
        <w:t xml:space="preserve">　</w:t>
      </w:r>
      <w:r w:rsidR="00880516">
        <w:rPr>
          <w:rFonts w:ascii="ＭＳ ゴシック" w:eastAsia="ＭＳ ゴシック" w:hAnsi="ＭＳ ゴシック" w:cs="ＭＳ ゴシック" w:hint="eastAsia"/>
        </w:rPr>
        <w:t>若者に選ばれるまちづくり</w:t>
      </w:r>
      <w:r w:rsidR="008D3C7D">
        <w:rPr>
          <w:rFonts w:ascii="ＭＳ ゴシック" w:eastAsia="ＭＳ ゴシック" w:hAnsi="ＭＳ ゴシック" w:cs="ＭＳ ゴシック" w:hint="eastAsia"/>
        </w:rPr>
        <w:t>事業</w:t>
      </w:r>
    </w:p>
    <w:p w14:paraId="40B973C0" w14:textId="4138FB90" w:rsidR="00333CC8" w:rsidRDefault="00880516" w:rsidP="003B3347">
      <w:pPr>
        <w:spacing w:after="0" w:line="343" w:lineRule="auto"/>
        <w:ind w:left="1200" w:firstLine="240"/>
      </w:pPr>
      <w:r>
        <w:rPr>
          <w:rFonts w:hint="eastAsia"/>
        </w:rPr>
        <w:t>「子育てするなら安芸高田市」「働くなら安芸高田市」と市内外の人々が実感でき</w:t>
      </w:r>
      <w:r w:rsidR="003F1CFA">
        <w:rPr>
          <w:rFonts w:hint="eastAsia"/>
        </w:rPr>
        <w:t>る</w:t>
      </w:r>
      <w:r w:rsidR="003B3347">
        <w:rPr>
          <w:rFonts w:hint="eastAsia"/>
        </w:rPr>
        <w:t>よう、結婚・子育て・教育・仕事の各ライフステージに寄り</w:t>
      </w:r>
      <w:r w:rsidR="003B3347">
        <w:rPr>
          <w:rFonts w:hint="eastAsia"/>
        </w:rPr>
        <w:lastRenderedPageBreak/>
        <w:t>添った切れ目のない支援を通じて、若者や子育て世代に選ばれるまちづくりを推進するために、</w:t>
      </w:r>
      <w:r w:rsidR="003B3347">
        <w:t>以下に取り組む</w:t>
      </w:r>
      <w:r w:rsidR="00005B92">
        <w:t xml:space="preserve">。 </w:t>
      </w:r>
    </w:p>
    <w:p w14:paraId="42136D65" w14:textId="652E2EE0" w:rsidR="00D82807" w:rsidRDefault="00D82807" w:rsidP="003B3347">
      <w:pPr>
        <w:spacing w:after="0" w:line="343" w:lineRule="auto"/>
        <w:ind w:left="1200" w:firstLine="240"/>
      </w:pPr>
      <w:r>
        <w:rPr>
          <w:rFonts w:hint="eastAsia"/>
        </w:rPr>
        <w:t>【具体的な事業】</w:t>
      </w:r>
    </w:p>
    <w:p w14:paraId="40B973C1" w14:textId="383AF582" w:rsidR="00333CC8" w:rsidRDefault="003F1CFA" w:rsidP="00005B92">
      <w:pPr>
        <w:numPr>
          <w:ilvl w:val="3"/>
          <w:numId w:val="2"/>
        </w:numPr>
        <w:ind w:left="2319" w:hanging="958"/>
      </w:pPr>
      <w:r>
        <w:rPr>
          <w:rFonts w:hint="eastAsia"/>
        </w:rPr>
        <w:t>チャレンジショップを立ち上げ、飲食店等を誘致する</w:t>
      </w:r>
      <w:r w:rsidR="00005B92">
        <w:t xml:space="preserve"> </w:t>
      </w:r>
    </w:p>
    <w:p w14:paraId="40B973C2" w14:textId="351B2642" w:rsidR="00333CC8" w:rsidRDefault="003F1CFA" w:rsidP="00005B92">
      <w:pPr>
        <w:numPr>
          <w:ilvl w:val="3"/>
          <w:numId w:val="2"/>
        </w:numPr>
        <w:ind w:left="2319" w:hanging="958"/>
      </w:pPr>
      <w:r>
        <w:rPr>
          <w:rFonts w:hint="eastAsia"/>
        </w:rPr>
        <w:t>サテライトオフィスを誘致する</w:t>
      </w:r>
      <w:r w:rsidR="00005B92">
        <w:t xml:space="preserve"> </w:t>
      </w:r>
    </w:p>
    <w:p w14:paraId="40B973C3" w14:textId="5BD1260C" w:rsidR="00333CC8" w:rsidRDefault="003F1CFA" w:rsidP="00005B92">
      <w:pPr>
        <w:numPr>
          <w:ilvl w:val="3"/>
          <w:numId w:val="2"/>
        </w:numPr>
        <w:ind w:left="2319" w:hanging="958"/>
      </w:pPr>
      <w:r>
        <w:rPr>
          <w:rFonts w:hint="eastAsia"/>
        </w:rPr>
        <w:t>公共施設マネジメントを推進する</w:t>
      </w:r>
      <w:r w:rsidR="00005B92">
        <w:t xml:space="preserve"> </w:t>
      </w:r>
    </w:p>
    <w:p w14:paraId="40B973C4" w14:textId="6CB94B01" w:rsidR="00333CC8" w:rsidRDefault="003F1CFA" w:rsidP="00005B92">
      <w:pPr>
        <w:numPr>
          <w:ilvl w:val="3"/>
          <w:numId w:val="2"/>
        </w:numPr>
        <w:ind w:left="2319" w:hanging="958"/>
      </w:pPr>
      <w:r>
        <w:rPr>
          <w:rFonts w:hint="eastAsia"/>
        </w:rPr>
        <w:t>大型商業施設を誘致する</w:t>
      </w:r>
      <w:r w:rsidR="00005B92">
        <w:t xml:space="preserve"> </w:t>
      </w:r>
    </w:p>
    <w:p w14:paraId="40B973C7" w14:textId="5A4DE563" w:rsidR="00005B92" w:rsidRDefault="003F1CFA" w:rsidP="003F1CFA">
      <w:pPr>
        <w:numPr>
          <w:ilvl w:val="3"/>
          <w:numId w:val="2"/>
        </w:numPr>
        <w:ind w:left="2319" w:hanging="958"/>
      </w:pPr>
      <w:r>
        <w:rPr>
          <w:rFonts w:hint="eastAsia"/>
        </w:rPr>
        <w:t>宿泊施設を誘致する</w:t>
      </w:r>
      <w:r w:rsidR="00005B92">
        <w:t xml:space="preserve"> </w:t>
      </w:r>
      <w:r>
        <w:rPr>
          <w:rFonts w:hint="eastAsia"/>
        </w:rPr>
        <w:t>等</w:t>
      </w:r>
    </w:p>
    <w:p w14:paraId="40B973C8" w14:textId="212228D3" w:rsidR="00333CC8" w:rsidRDefault="00005B92" w:rsidP="00005B92">
      <w:pPr>
        <w:spacing w:after="0" w:line="343" w:lineRule="auto"/>
        <w:ind w:leftChars="400" w:left="970"/>
      </w:pPr>
      <w:r>
        <w:rPr>
          <w:rFonts w:ascii="ＭＳ ゴシック" w:eastAsia="ＭＳ ゴシック" w:hAnsi="ＭＳ ゴシック" w:cs="ＭＳ ゴシック"/>
        </w:rPr>
        <w:t>イ</w:t>
      </w:r>
      <w:r>
        <w:rPr>
          <w:rFonts w:ascii="ＭＳ ゴシック" w:eastAsia="ＭＳ ゴシック" w:hAnsi="ＭＳ ゴシック" w:cs="ＭＳ ゴシック" w:hint="eastAsia"/>
        </w:rPr>
        <w:t xml:space="preserve">　</w:t>
      </w:r>
      <w:r w:rsidR="00880516">
        <w:rPr>
          <w:rFonts w:ascii="ＭＳ ゴシック" w:eastAsia="ＭＳ ゴシック" w:hAnsi="ＭＳ ゴシック" w:cs="ＭＳ ゴシック" w:hint="eastAsia"/>
        </w:rPr>
        <w:t>第２のふるさとづくり</w:t>
      </w:r>
      <w:r w:rsidR="008D3C7D">
        <w:rPr>
          <w:rFonts w:ascii="ＭＳ ゴシック" w:eastAsia="ＭＳ ゴシック" w:hAnsi="ＭＳ ゴシック" w:cs="ＭＳ ゴシック" w:hint="eastAsia"/>
        </w:rPr>
        <w:t>事業</w:t>
      </w:r>
    </w:p>
    <w:p w14:paraId="40B973CA" w14:textId="2A16A7B8" w:rsidR="00333CC8" w:rsidRDefault="003B3347" w:rsidP="00880516">
      <w:pPr>
        <w:spacing w:after="0" w:line="344" w:lineRule="auto"/>
        <w:ind w:leftChars="500" w:left="1200" w:firstLineChars="100" w:firstLine="240"/>
      </w:pPr>
      <w:r>
        <w:rPr>
          <w:rFonts w:hint="eastAsia"/>
        </w:rPr>
        <w:t>「</w:t>
      </w:r>
      <w:r w:rsidR="00880516">
        <w:rPr>
          <w:rFonts w:hint="eastAsia"/>
        </w:rPr>
        <w:t>10,000人が</w:t>
      </w:r>
      <w:r w:rsidR="003D1C96">
        <w:rPr>
          <w:rFonts w:hint="eastAsia"/>
        </w:rPr>
        <w:t>１</w:t>
      </w:r>
      <w:r w:rsidR="00880516">
        <w:rPr>
          <w:rFonts w:hint="eastAsia"/>
        </w:rPr>
        <w:t>回訪れるまち</w:t>
      </w:r>
      <w:r>
        <w:rPr>
          <w:rFonts w:hint="eastAsia"/>
        </w:rPr>
        <w:t>」</w:t>
      </w:r>
      <w:r w:rsidR="00880516">
        <w:rPr>
          <w:rFonts w:hint="eastAsia"/>
        </w:rPr>
        <w:t>ではなく、</w:t>
      </w:r>
      <w:r>
        <w:rPr>
          <w:rFonts w:hint="eastAsia"/>
        </w:rPr>
        <w:t>「</w:t>
      </w:r>
      <w:r w:rsidR="00880516">
        <w:rPr>
          <w:rFonts w:hint="eastAsia"/>
        </w:rPr>
        <w:t>100人が100回訪れたくなるまち</w:t>
      </w:r>
      <w:r>
        <w:rPr>
          <w:rFonts w:hint="eastAsia"/>
        </w:rPr>
        <w:t>」を目指し、地域との継続的な関わりを産む観光・文化・交流の環境</w:t>
      </w:r>
      <w:r w:rsidR="00880516">
        <w:rPr>
          <w:rFonts w:hint="eastAsia"/>
        </w:rPr>
        <w:t>づくりを推進する</w:t>
      </w:r>
      <w:r w:rsidR="00005B92">
        <w:t xml:space="preserve">ために、以下に取り組む。 </w:t>
      </w:r>
    </w:p>
    <w:p w14:paraId="78012160" w14:textId="3ADD9B91" w:rsidR="00F96841" w:rsidRDefault="00116430" w:rsidP="00880516">
      <w:pPr>
        <w:spacing w:after="0" w:line="344" w:lineRule="auto"/>
        <w:ind w:leftChars="500" w:left="1200" w:firstLineChars="100" w:firstLine="240"/>
      </w:pPr>
      <w:r>
        <w:rPr>
          <w:rFonts w:hint="eastAsia"/>
        </w:rPr>
        <w:t>【具体的な事業】</w:t>
      </w:r>
    </w:p>
    <w:p w14:paraId="40B973CB" w14:textId="60520C6C" w:rsidR="00333CC8" w:rsidRDefault="003F1CFA">
      <w:pPr>
        <w:numPr>
          <w:ilvl w:val="3"/>
          <w:numId w:val="4"/>
        </w:numPr>
        <w:ind w:hanging="960"/>
      </w:pPr>
      <w:r>
        <w:rPr>
          <w:rFonts w:hint="eastAsia"/>
        </w:rPr>
        <w:t>関係人口案内所の基本構想・基本計画を策定する</w:t>
      </w:r>
      <w:r w:rsidR="00005B92">
        <w:t xml:space="preserve"> </w:t>
      </w:r>
    </w:p>
    <w:p w14:paraId="40B973CC" w14:textId="154A7F70" w:rsidR="00333CC8" w:rsidRDefault="003F1CFA">
      <w:pPr>
        <w:numPr>
          <w:ilvl w:val="3"/>
          <w:numId w:val="4"/>
        </w:numPr>
        <w:ind w:hanging="960"/>
      </w:pPr>
      <w:r>
        <w:rPr>
          <w:rFonts w:hint="eastAsia"/>
        </w:rPr>
        <w:t>PPP・PFIスキームを活用した関係人口案内所を運営する</w:t>
      </w:r>
      <w:r w:rsidR="00005B92">
        <w:t xml:space="preserve"> </w:t>
      </w:r>
    </w:p>
    <w:p w14:paraId="40B973CD" w14:textId="7870A1C5" w:rsidR="00333CC8" w:rsidRDefault="003F1CFA">
      <w:pPr>
        <w:numPr>
          <w:ilvl w:val="3"/>
          <w:numId w:val="4"/>
        </w:numPr>
        <w:ind w:hanging="960"/>
      </w:pPr>
      <w:r>
        <w:rPr>
          <w:rFonts w:hint="eastAsia"/>
        </w:rPr>
        <w:t>関係人口コーディネーターを育成する</w:t>
      </w:r>
      <w:r w:rsidR="00005B92">
        <w:t xml:space="preserve"> </w:t>
      </w:r>
    </w:p>
    <w:p w14:paraId="40B973CE" w14:textId="5B9FD9C0" w:rsidR="00333CC8" w:rsidRDefault="003F1CFA">
      <w:pPr>
        <w:numPr>
          <w:ilvl w:val="3"/>
          <w:numId w:val="4"/>
        </w:numPr>
        <w:ind w:hanging="960"/>
      </w:pPr>
      <w:r>
        <w:rPr>
          <w:rFonts w:hint="eastAsia"/>
        </w:rPr>
        <w:t>空き家等を活用し、子育て世帯のお試し暮らしを支援する</w:t>
      </w:r>
      <w:r w:rsidR="00005B92">
        <w:t xml:space="preserve"> 等 </w:t>
      </w:r>
    </w:p>
    <w:p w14:paraId="40B973D8" w14:textId="7D8B8D69" w:rsidR="00333CC8" w:rsidRDefault="00005B92" w:rsidP="00005B92">
      <w:pPr>
        <w:spacing w:after="110"/>
        <w:ind w:leftChars="400" w:left="970"/>
      </w:pPr>
      <w:r>
        <w:rPr>
          <w:rFonts w:ascii="ＭＳ ゴシック" w:eastAsia="ＭＳ ゴシック" w:hAnsi="ＭＳ ゴシック" w:cs="ＭＳ ゴシック" w:hint="eastAsia"/>
        </w:rPr>
        <w:t xml:space="preserve">ウ　</w:t>
      </w:r>
      <w:r w:rsidR="00880516">
        <w:rPr>
          <w:rFonts w:ascii="ＭＳ ゴシック" w:eastAsia="ＭＳ ゴシック" w:hAnsi="ＭＳ ゴシック" w:cs="ＭＳ ゴシック" w:hint="eastAsia"/>
        </w:rPr>
        <w:t>帰ってきたくなる学びのまちづくり</w:t>
      </w:r>
      <w:r w:rsidR="008D3C7D">
        <w:rPr>
          <w:rFonts w:ascii="ＭＳ ゴシック" w:eastAsia="ＭＳ ゴシック" w:hAnsi="ＭＳ ゴシック" w:cs="ＭＳ ゴシック" w:hint="eastAsia"/>
        </w:rPr>
        <w:t>事業</w:t>
      </w:r>
      <w:r>
        <w:rPr>
          <w:rFonts w:ascii="ＭＳ ゴシック" w:eastAsia="ＭＳ ゴシック" w:hAnsi="ＭＳ ゴシック" w:cs="ＭＳ ゴシック"/>
        </w:rPr>
        <w:t xml:space="preserve"> </w:t>
      </w:r>
    </w:p>
    <w:p w14:paraId="40B973D9" w14:textId="2F6F5841" w:rsidR="00333CC8" w:rsidRDefault="003B3347" w:rsidP="00005B92">
      <w:pPr>
        <w:spacing w:after="0" w:line="344" w:lineRule="auto"/>
        <w:ind w:leftChars="500" w:left="1200" w:firstLineChars="100" w:firstLine="240"/>
      </w:pPr>
      <w:r>
        <w:rPr>
          <w:rFonts w:hint="eastAsia"/>
        </w:rPr>
        <w:t>進学や就職で一度市外に出ても、「</w:t>
      </w:r>
      <w:r w:rsidR="00880516">
        <w:rPr>
          <w:rFonts w:hint="eastAsia"/>
        </w:rPr>
        <w:t>また帰</w:t>
      </w:r>
      <w:r>
        <w:rPr>
          <w:rFonts w:hint="eastAsia"/>
        </w:rPr>
        <w:t>りたい」と思えるよう、学びや地域とのつながりを通じて、郷土への愛着</w:t>
      </w:r>
      <w:r w:rsidR="00E6001C">
        <w:rPr>
          <w:rFonts w:hint="eastAsia"/>
        </w:rPr>
        <w:t>と誇りを育む</w:t>
      </w:r>
      <w:r w:rsidR="00880516">
        <w:rPr>
          <w:rFonts w:hint="eastAsia"/>
        </w:rPr>
        <w:t>まちづくりを推進す</w:t>
      </w:r>
      <w:r w:rsidR="003F1CFA">
        <w:rPr>
          <w:rFonts w:hint="eastAsia"/>
        </w:rPr>
        <w:t>る</w:t>
      </w:r>
      <w:r w:rsidR="00005B92">
        <w:t xml:space="preserve">ために、以下に取り組む。 </w:t>
      </w:r>
    </w:p>
    <w:p w14:paraId="72D84835" w14:textId="4AB9867B" w:rsidR="00116430" w:rsidRDefault="00116430" w:rsidP="00005B92">
      <w:pPr>
        <w:spacing w:after="0" w:line="344" w:lineRule="auto"/>
        <w:ind w:leftChars="500" w:left="1200" w:firstLineChars="100" w:firstLine="240"/>
      </w:pPr>
      <w:r>
        <w:rPr>
          <w:rFonts w:hint="eastAsia"/>
        </w:rPr>
        <w:t>【具体的な事業】</w:t>
      </w:r>
    </w:p>
    <w:p w14:paraId="40B973DB" w14:textId="635FE36B" w:rsidR="00005B92" w:rsidRDefault="003F1CFA" w:rsidP="00005B92">
      <w:pPr>
        <w:numPr>
          <w:ilvl w:val="0"/>
          <w:numId w:val="6"/>
        </w:numPr>
        <w:ind w:left="2410" w:hanging="960"/>
      </w:pPr>
      <w:r>
        <w:rPr>
          <w:rFonts w:hint="eastAsia"/>
        </w:rPr>
        <w:t>中学校統合計画を推進する</w:t>
      </w:r>
    </w:p>
    <w:p w14:paraId="348062B9" w14:textId="77777777" w:rsidR="00711D01" w:rsidRDefault="003F1CFA" w:rsidP="00005B92">
      <w:pPr>
        <w:numPr>
          <w:ilvl w:val="0"/>
          <w:numId w:val="6"/>
        </w:numPr>
        <w:ind w:left="2410" w:hanging="960"/>
      </w:pPr>
      <w:r>
        <w:rPr>
          <w:rFonts w:hint="eastAsia"/>
        </w:rPr>
        <w:t>未来チャレンジ探求学習の充実</w:t>
      </w:r>
    </w:p>
    <w:p w14:paraId="07838EBF" w14:textId="77777777" w:rsidR="00711D01" w:rsidRDefault="00711D01" w:rsidP="00005B92">
      <w:pPr>
        <w:numPr>
          <w:ilvl w:val="0"/>
          <w:numId w:val="6"/>
        </w:numPr>
        <w:ind w:left="2410" w:hanging="960"/>
      </w:pPr>
      <w:r>
        <w:rPr>
          <w:rFonts w:hint="eastAsia"/>
        </w:rPr>
        <w:t>小学校・中学校及び中学校・高校の連携を強化する</w:t>
      </w:r>
    </w:p>
    <w:p w14:paraId="6DCF7361" w14:textId="77777777" w:rsidR="00711D01" w:rsidRDefault="00711D01" w:rsidP="00005B92">
      <w:pPr>
        <w:numPr>
          <w:ilvl w:val="0"/>
          <w:numId w:val="6"/>
        </w:numPr>
        <w:ind w:left="2410" w:hanging="960"/>
      </w:pPr>
      <w:r>
        <w:rPr>
          <w:rFonts w:hint="eastAsia"/>
        </w:rPr>
        <w:t>地域学校協働活動コーディネーターを育成する</w:t>
      </w:r>
    </w:p>
    <w:p w14:paraId="40B973DC" w14:textId="0D38573E" w:rsidR="00333CC8" w:rsidRDefault="00711D01" w:rsidP="00005B92">
      <w:pPr>
        <w:numPr>
          <w:ilvl w:val="0"/>
          <w:numId w:val="6"/>
        </w:numPr>
        <w:ind w:left="2410" w:hanging="960"/>
      </w:pPr>
      <w:r>
        <w:rPr>
          <w:rFonts w:hint="eastAsia"/>
        </w:rPr>
        <w:t>高校の魅力化事業を推進する 等</w:t>
      </w:r>
      <w:r w:rsidR="00005B92">
        <w:t xml:space="preserve"> </w:t>
      </w:r>
    </w:p>
    <w:p w14:paraId="40B973DF" w14:textId="47C2AEF8" w:rsidR="00333CC8" w:rsidRDefault="00005B92" w:rsidP="00005B92">
      <w:pPr>
        <w:spacing w:after="110"/>
        <w:ind w:leftChars="400" w:left="970"/>
      </w:pPr>
      <w:r>
        <w:rPr>
          <w:rFonts w:ascii="ＭＳ ゴシック" w:eastAsia="ＭＳ ゴシック" w:hAnsi="ＭＳ ゴシック" w:cs="ＭＳ ゴシック" w:hint="eastAsia"/>
        </w:rPr>
        <w:t xml:space="preserve">エ　</w:t>
      </w:r>
      <w:r w:rsidR="00880516">
        <w:rPr>
          <w:rFonts w:ascii="ＭＳ ゴシック" w:eastAsia="ＭＳ ゴシック" w:hAnsi="ＭＳ ゴシック" w:cs="ＭＳ ゴシック" w:hint="eastAsia"/>
        </w:rPr>
        <w:t>自助・互助・共助・公助のまちづくり</w:t>
      </w:r>
      <w:r w:rsidR="008D3C7D">
        <w:rPr>
          <w:rFonts w:ascii="ＭＳ ゴシック" w:eastAsia="ＭＳ ゴシック" w:hAnsi="ＭＳ ゴシック" w:cs="ＭＳ ゴシック" w:hint="eastAsia"/>
        </w:rPr>
        <w:t>事業</w:t>
      </w:r>
      <w:r>
        <w:rPr>
          <w:rFonts w:ascii="ＭＳ ゴシック" w:eastAsia="ＭＳ ゴシック" w:hAnsi="ＭＳ ゴシック" w:cs="ＭＳ ゴシック"/>
        </w:rPr>
        <w:t xml:space="preserve"> </w:t>
      </w:r>
    </w:p>
    <w:p w14:paraId="40B973E0" w14:textId="0A947AA6" w:rsidR="00333CC8" w:rsidRDefault="00880516" w:rsidP="00005B92">
      <w:pPr>
        <w:spacing w:after="0" w:line="343" w:lineRule="auto"/>
        <w:ind w:leftChars="500" w:left="1200" w:firstLineChars="100" w:firstLine="240"/>
      </w:pPr>
      <w:r>
        <w:rPr>
          <w:rFonts w:hint="eastAsia"/>
        </w:rPr>
        <w:lastRenderedPageBreak/>
        <w:t>多世代</w:t>
      </w:r>
      <w:r w:rsidR="00E6001C">
        <w:rPr>
          <w:rFonts w:hint="eastAsia"/>
        </w:rPr>
        <w:t>が支え合いながら安心して暮らせる地域づくりを目指し、自助・互助・共助・公助がバランスよく機能する仕組み</w:t>
      </w:r>
      <w:r>
        <w:rPr>
          <w:rFonts w:hint="eastAsia"/>
        </w:rPr>
        <w:t>を</w:t>
      </w:r>
      <w:r w:rsidR="00F421B2">
        <w:rPr>
          <w:rFonts w:hint="eastAsia"/>
        </w:rPr>
        <w:t>推進する</w:t>
      </w:r>
      <w:r w:rsidR="00005B92">
        <w:t xml:space="preserve">ために、以下に取り組む。 </w:t>
      </w:r>
    </w:p>
    <w:p w14:paraId="37A76B32" w14:textId="55C8C95B" w:rsidR="00116430" w:rsidRDefault="00116430" w:rsidP="00005B92">
      <w:pPr>
        <w:spacing w:after="0" w:line="343" w:lineRule="auto"/>
        <w:ind w:leftChars="500" w:left="1200" w:firstLineChars="100" w:firstLine="240"/>
      </w:pPr>
      <w:r>
        <w:rPr>
          <w:rFonts w:hint="eastAsia"/>
        </w:rPr>
        <w:t>【具体的な事業】</w:t>
      </w:r>
    </w:p>
    <w:p w14:paraId="40B973E2" w14:textId="4A24C12D" w:rsidR="00333CC8" w:rsidRDefault="00711D01" w:rsidP="00005B92">
      <w:pPr>
        <w:numPr>
          <w:ilvl w:val="0"/>
          <w:numId w:val="7"/>
        </w:numPr>
        <w:ind w:left="2268" w:hanging="960"/>
      </w:pPr>
      <w:r>
        <w:rPr>
          <w:rFonts w:hint="eastAsia"/>
        </w:rPr>
        <w:t>多世代型参加型のワークショップによる地域振興組織のあり方を検討する</w:t>
      </w:r>
      <w:r w:rsidR="00005B92">
        <w:t xml:space="preserve"> </w:t>
      </w:r>
    </w:p>
    <w:p w14:paraId="40B973E3" w14:textId="3F57A99A" w:rsidR="00333CC8" w:rsidRDefault="00711D01" w:rsidP="00005B92">
      <w:pPr>
        <w:numPr>
          <w:ilvl w:val="0"/>
          <w:numId w:val="7"/>
        </w:numPr>
        <w:ind w:left="2268" w:hanging="960"/>
      </w:pPr>
      <w:r>
        <w:rPr>
          <w:rFonts w:hint="eastAsia"/>
        </w:rPr>
        <w:t>地域振興組織に係る指針を作成する</w:t>
      </w:r>
      <w:r w:rsidR="00005B92">
        <w:t xml:space="preserve"> </w:t>
      </w:r>
    </w:p>
    <w:p w14:paraId="40B973E4" w14:textId="76D3BA58" w:rsidR="00333CC8" w:rsidRDefault="00711D01" w:rsidP="00005B92">
      <w:pPr>
        <w:numPr>
          <w:ilvl w:val="0"/>
          <w:numId w:val="7"/>
        </w:numPr>
        <w:ind w:left="2268" w:hanging="960"/>
      </w:pPr>
      <w:r>
        <w:rPr>
          <w:rFonts w:hint="eastAsia"/>
        </w:rPr>
        <w:t>各町に集落支援員を配置する</w:t>
      </w:r>
      <w:r w:rsidR="00005B92">
        <w:t xml:space="preserve"> </w:t>
      </w:r>
    </w:p>
    <w:p w14:paraId="40B973E5" w14:textId="26597674" w:rsidR="00333CC8" w:rsidRDefault="00711D01" w:rsidP="00005B92">
      <w:pPr>
        <w:numPr>
          <w:ilvl w:val="0"/>
          <w:numId w:val="7"/>
        </w:numPr>
        <w:ind w:left="2268" w:hanging="960"/>
      </w:pPr>
      <w:r>
        <w:rPr>
          <w:rFonts w:hint="eastAsia"/>
        </w:rPr>
        <w:t>地域振興組織の広報活動を強化する</w:t>
      </w:r>
      <w:r w:rsidR="00005B92">
        <w:t xml:space="preserve"> 等 </w:t>
      </w:r>
    </w:p>
    <w:p w14:paraId="40B973E6" w14:textId="44F24AF7" w:rsidR="00333CC8" w:rsidRDefault="00005B92" w:rsidP="00005B92">
      <w:pPr>
        <w:spacing w:line="343" w:lineRule="auto"/>
        <w:ind w:leftChars="400" w:left="1200" w:hangingChars="100" w:hanging="240"/>
      </w:pPr>
      <w:r>
        <w:t>※</w:t>
      </w:r>
      <w:r>
        <w:rPr>
          <w:rFonts w:hint="eastAsia"/>
        </w:rPr>
        <w:t xml:space="preserve">　</w:t>
      </w:r>
      <w:r>
        <w:t>なお、詳細は第</w:t>
      </w:r>
      <w:r w:rsidR="00F421B2">
        <w:rPr>
          <w:rFonts w:hint="eastAsia"/>
        </w:rPr>
        <w:t>３</w:t>
      </w:r>
      <w:r>
        <w:t xml:space="preserve">次安芸高田市まち・ひと・しごと創生総合戦略のとおり。 </w:t>
      </w:r>
    </w:p>
    <w:p w14:paraId="40B973E7" w14:textId="77777777" w:rsidR="00333CC8" w:rsidRDefault="00005B92">
      <w:pPr>
        <w:numPr>
          <w:ilvl w:val="1"/>
          <w:numId w:val="2"/>
        </w:numPr>
        <w:ind w:hanging="480"/>
      </w:pPr>
      <w:r>
        <w:rPr>
          <w:rFonts w:ascii="ＭＳ ゴシック" w:eastAsia="ＭＳ ゴシック" w:hAnsi="ＭＳ ゴシック" w:cs="ＭＳ ゴシック"/>
        </w:rPr>
        <w:t xml:space="preserve">事業の実施状況に関する客観的な指標（重要業績評価指標(ＫＰＩ)） </w:t>
      </w:r>
    </w:p>
    <w:p w14:paraId="40B973E8" w14:textId="77777777" w:rsidR="00333CC8" w:rsidRDefault="00005B92">
      <w:pPr>
        <w:ind w:left="1210"/>
      </w:pPr>
      <w:r>
        <w:t xml:space="preserve">４の【数値目標】に同じ。 </w:t>
      </w:r>
    </w:p>
    <w:p w14:paraId="40B973E9" w14:textId="77777777" w:rsidR="00333CC8" w:rsidRDefault="00005B92">
      <w:pPr>
        <w:numPr>
          <w:ilvl w:val="1"/>
          <w:numId w:val="2"/>
        </w:numPr>
        <w:spacing w:after="110"/>
        <w:ind w:hanging="480"/>
      </w:pPr>
      <w:r>
        <w:rPr>
          <w:rFonts w:ascii="ＭＳ ゴシック" w:eastAsia="ＭＳ ゴシック" w:hAnsi="ＭＳ ゴシック" w:cs="ＭＳ ゴシック"/>
        </w:rPr>
        <w:t xml:space="preserve">寄附の金額の目安 </w:t>
      </w:r>
    </w:p>
    <w:p w14:paraId="40B973EA" w14:textId="5153F080" w:rsidR="00333CC8" w:rsidRPr="00811D68" w:rsidRDefault="00BD6184">
      <w:pPr>
        <w:spacing w:after="112"/>
        <w:ind w:left="1200" w:firstLine="0"/>
        <w:rPr>
          <w:lang w:eastAsia="zh-TW"/>
        </w:rPr>
      </w:pPr>
      <w:r w:rsidRPr="003D1C96">
        <w:rPr>
          <w:rFonts w:hint="eastAsia"/>
          <w:lang w:eastAsia="zh-TW"/>
        </w:rPr>
        <w:t>3,66</w:t>
      </w:r>
      <w:r w:rsidR="003174FD">
        <w:rPr>
          <w:rFonts w:hint="eastAsia"/>
          <w:lang w:eastAsia="zh-TW"/>
        </w:rPr>
        <w:t>0</w:t>
      </w:r>
      <w:r w:rsidRPr="003D1C96">
        <w:rPr>
          <w:rFonts w:hint="eastAsia"/>
          <w:lang w:eastAsia="zh-TW"/>
        </w:rPr>
        <w:t>,000</w:t>
      </w:r>
      <w:r w:rsidR="00005B92" w:rsidRPr="003D1C96">
        <w:rPr>
          <w:lang w:eastAsia="zh-TW"/>
        </w:rPr>
        <w:t>千円</w:t>
      </w:r>
      <w:r w:rsidR="00005B92" w:rsidRPr="00811D68">
        <w:rPr>
          <w:lang w:eastAsia="zh-TW"/>
        </w:rPr>
        <w:t>（202</w:t>
      </w:r>
      <w:r w:rsidR="0067529C">
        <w:rPr>
          <w:rFonts w:hint="eastAsia"/>
          <w:lang w:eastAsia="zh-TW"/>
        </w:rPr>
        <w:t>6</w:t>
      </w:r>
      <w:r w:rsidR="00005B92" w:rsidRPr="00811D68">
        <w:rPr>
          <w:lang w:eastAsia="zh-TW"/>
        </w:rPr>
        <w:t>年度～20</w:t>
      </w:r>
      <w:r w:rsidR="0067529C">
        <w:rPr>
          <w:rFonts w:hint="eastAsia"/>
          <w:lang w:eastAsia="zh-TW"/>
        </w:rPr>
        <w:t>28</w:t>
      </w:r>
      <w:r w:rsidR="00005B92" w:rsidRPr="00811D68">
        <w:rPr>
          <w:lang w:eastAsia="zh-TW"/>
        </w:rPr>
        <w:t xml:space="preserve">年度累計） </w:t>
      </w:r>
    </w:p>
    <w:p w14:paraId="40B973EB" w14:textId="77777777" w:rsidR="00333CC8" w:rsidRDefault="00005B92">
      <w:pPr>
        <w:numPr>
          <w:ilvl w:val="1"/>
          <w:numId w:val="2"/>
        </w:numPr>
        <w:spacing w:after="110"/>
        <w:ind w:hanging="480"/>
      </w:pPr>
      <w:r>
        <w:rPr>
          <w:rFonts w:ascii="ＭＳ ゴシック" w:eastAsia="ＭＳ ゴシック" w:hAnsi="ＭＳ ゴシック" w:cs="ＭＳ ゴシック"/>
        </w:rPr>
        <w:t xml:space="preserve">事業の評価の方法（ＰＤＣＡサイクル） </w:t>
      </w:r>
    </w:p>
    <w:p w14:paraId="40B973ED" w14:textId="0692CA80" w:rsidR="00333CC8" w:rsidRDefault="00BD6184" w:rsidP="00BD6184">
      <w:pPr>
        <w:spacing w:after="0" w:line="343" w:lineRule="auto"/>
        <w:ind w:left="993" w:firstLineChars="58" w:firstLine="139"/>
      </w:pPr>
      <w:r>
        <w:rPr>
          <w:rFonts w:hint="eastAsia"/>
        </w:rPr>
        <w:t>毎年度</w:t>
      </w:r>
      <w:r w:rsidR="004F5443">
        <w:rPr>
          <w:rFonts w:hint="eastAsia"/>
        </w:rPr>
        <w:t>７</w:t>
      </w:r>
      <w:r>
        <w:rPr>
          <w:rFonts w:hint="eastAsia"/>
        </w:rPr>
        <w:t>月頃に</w:t>
      </w:r>
      <w:r w:rsidR="00E271B6" w:rsidRPr="00811D68">
        <w:rPr>
          <w:rFonts w:hint="eastAsia"/>
        </w:rPr>
        <w:t>安芸高田市総合計画審議会</w:t>
      </w:r>
      <w:r>
        <w:rPr>
          <w:rFonts w:hint="eastAsia"/>
        </w:rPr>
        <w:t>よる効果検証を行い、翌年度以降の取組方針を決定する。検証後速やかに</w:t>
      </w:r>
      <w:r w:rsidR="00005B92">
        <w:t xml:space="preserve">安芸高田市公式ＷＥＢサイトで公表する。 </w:t>
      </w:r>
    </w:p>
    <w:p w14:paraId="40B973EE" w14:textId="77777777" w:rsidR="00333CC8" w:rsidRDefault="00005B92">
      <w:pPr>
        <w:numPr>
          <w:ilvl w:val="1"/>
          <w:numId w:val="2"/>
        </w:numPr>
        <w:spacing w:after="110"/>
        <w:ind w:hanging="480"/>
      </w:pPr>
      <w:r>
        <w:rPr>
          <w:rFonts w:ascii="ＭＳ ゴシック" w:eastAsia="ＭＳ ゴシック" w:hAnsi="ＭＳ ゴシック" w:cs="ＭＳ ゴシック"/>
        </w:rPr>
        <w:t xml:space="preserve">事業実施期間 </w:t>
      </w:r>
    </w:p>
    <w:p w14:paraId="40B973EF" w14:textId="258AE94E" w:rsidR="00333CC8" w:rsidRPr="00811D68" w:rsidRDefault="007A0ECD">
      <w:pPr>
        <w:ind w:left="1210"/>
      </w:pPr>
      <w:r>
        <w:rPr>
          <w:rFonts w:hint="eastAsia"/>
        </w:rPr>
        <w:t>2026</w:t>
      </w:r>
      <w:r w:rsidR="00E26EA3">
        <w:rPr>
          <w:rFonts w:hint="eastAsia"/>
        </w:rPr>
        <w:t>年</w:t>
      </w:r>
      <w:r w:rsidR="004C080D">
        <w:rPr>
          <w:rFonts w:hint="eastAsia"/>
        </w:rPr>
        <w:t>４月１日</w:t>
      </w:r>
      <w:r w:rsidR="00005B92">
        <w:t>から</w:t>
      </w:r>
      <w:r w:rsidR="00005B92" w:rsidRPr="00811D68">
        <w:t>202</w:t>
      </w:r>
      <w:r w:rsidR="00340EA6">
        <w:rPr>
          <w:rFonts w:hint="eastAsia"/>
        </w:rPr>
        <w:t>9</w:t>
      </w:r>
      <w:r w:rsidR="00005B92" w:rsidRPr="00811D68">
        <w:t>年</w:t>
      </w:r>
      <w:r w:rsidR="003D1C96">
        <w:rPr>
          <w:rFonts w:hint="eastAsia"/>
        </w:rPr>
        <w:t>３</w:t>
      </w:r>
      <w:r w:rsidR="00005B92" w:rsidRPr="00811D68">
        <w:t>月</w:t>
      </w:r>
      <w:r w:rsidR="00340EA6">
        <w:rPr>
          <w:rFonts w:hint="eastAsia"/>
        </w:rPr>
        <w:t>31</w:t>
      </w:r>
      <w:r w:rsidR="00005B92" w:rsidRPr="00811D68">
        <w:t xml:space="preserve">日まで </w:t>
      </w:r>
    </w:p>
    <w:p w14:paraId="40B973F1" w14:textId="193F9409" w:rsidR="00333CC8" w:rsidRDefault="00005B92" w:rsidP="006B1E94">
      <w:pPr>
        <w:ind w:left="0" w:firstLine="0"/>
      </w:pPr>
      <w:r>
        <w:t xml:space="preserve"> </w:t>
      </w:r>
    </w:p>
    <w:p w14:paraId="40B973F2" w14:textId="77777777" w:rsidR="00333CC8" w:rsidRDefault="00005B92">
      <w:pPr>
        <w:ind w:left="0" w:firstLine="0"/>
      </w:pPr>
      <w:r>
        <w:rPr>
          <w:rFonts w:ascii="ＭＳ ゴシック" w:eastAsia="ＭＳ ゴシック" w:hAnsi="ＭＳ ゴシック" w:cs="ＭＳ ゴシック"/>
        </w:rPr>
        <w:t xml:space="preserve"> </w:t>
      </w:r>
    </w:p>
    <w:p w14:paraId="40B973F3" w14:textId="77777777" w:rsidR="00333CC8" w:rsidRDefault="00005B92">
      <w:pPr>
        <w:numPr>
          <w:ilvl w:val="0"/>
          <w:numId w:val="2"/>
        </w:numPr>
        <w:spacing w:after="110"/>
        <w:ind w:hanging="482"/>
      </w:pPr>
      <w:r>
        <w:rPr>
          <w:rFonts w:ascii="ＭＳ ゴシック" w:eastAsia="ＭＳ ゴシック" w:hAnsi="ＭＳ ゴシック" w:cs="ＭＳ ゴシック"/>
        </w:rPr>
        <w:t xml:space="preserve">計画期間 </w:t>
      </w:r>
    </w:p>
    <w:p w14:paraId="40B973F4" w14:textId="3776DBD0" w:rsidR="00333CC8" w:rsidRPr="00811D68" w:rsidRDefault="007A0ECD">
      <w:pPr>
        <w:ind w:left="475"/>
        <w:rPr>
          <w:u w:val="single"/>
        </w:rPr>
      </w:pPr>
      <w:r>
        <w:rPr>
          <w:rFonts w:hint="eastAsia"/>
        </w:rPr>
        <w:t>2026</w:t>
      </w:r>
      <w:r w:rsidR="004C080D">
        <w:rPr>
          <w:rFonts w:hint="eastAsia"/>
        </w:rPr>
        <w:t>年４月１日</w:t>
      </w:r>
      <w:r w:rsidR="00005B92" w:rsidRPr="00811D68">
        <w:t>から202</w:t>
      </w:r>
      <w:r w:rsidR="001F2B12">
        <w:rPr>
          <w:rFonts w:hint="eastAsia"/>
        </w:rPr>
        <w:t>9</w:t>
      </w:r>
      <w:r w:rsidR="00005B92" w:rsidRPr="00811D68">
        <w:t>年</w:t>
      </w:r>
      <w:r w:rsidR="003D1C96">
        <w:rPr>
          <w:rFonts w:hint="eastAsia"/>
        </w:rPr>
        <w:t>３</w:t>
      </w:r>
      <w:r w:rsidR="00005B92" w:rsidRPr="00811D68">
        <w:t xml:space="preserve">月31日まで </w:t>
      </w:r>
    </w:p>
    <w:sectPr w:rsidR="00333CC8" w:rsidRPr="00811D68" w:rsidSect="00005B92">
      <w:footerReference w:type="even" r:id="rId11"/>
      <w:footerReference w:type="default" r:id="rId12"/>
      <w:footerReference w:type="first" r:id="rId13"/>
      <w:pgSz w:w="11906" w:h="16838"/>
      <w:pgMar w:top="1803" w:right="1361" w:bottom="1769" w:left="1418" w:header="720" w:footer="102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03B23" w14:textId="77777777" w:rsidR="007138EF" w:rsidRDefault="007138EF">
      <w:pPr>
        <w:spacing w:after="0" w:line="240" w:lineRule="auto"/>
      </w:pPr>
      <w:r>
        <w:separator/>
      </w:r>
    </w:p>
  </w:endnote>
  <w:endnote w:type="continuationSeparator" w:id="0">
    <w:p w14:paraId="7A827B46" w14:textId="77777777" w:rsidR="007138EF" w:rsidRDefault="007138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973F9" w14:textId="77777777" w:rsidR="00333CC8" w:rsidRDefault="00005B92">
    <w:pPr>
      <w:spacing w:after="0"/>
      <w:ind w:left="0" w:right="5" w:firstLine="0"/>
      <w:jc w:val="center"/>
    </w:pPr>
    <w:r>
      <w:fldChar w:fldCharType="begin"/>
    </w:r>
    <w:r>
      <w:instrText xml:space="preserve"> PAGE   \* MERGEFORMAT </w:instrText>
    </w:r>
    <w:r>
      <w:fldChar w:fldCharType="separate"/>
    </w:r>
    <w:r>
      <w:t>1</w:t>
    </w:r>
    <w:r>
      <w:fldChar w:fldCharType="end"/>
    </w:r>
    <w:r>
      <w:t xml:space="preserve"> </w:t>
    </w:r>
  </w:p>
  <w:p w14:paraId="40B973FA" w14:textId="77777777" w:rsidR="00333CC8" w:rsidRDefault="00005B92">
    <w:pPr>
      <w:spacing w:after="0"/>
      <w:ind w:left="0"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973FB" w14:textId="77777777" w:rsidR="00333CC8" w:rsidRDefault="00005B92">
    <w:pPr>
      <w:spacing w:after="0"/>
      <w:ind w:left="0" w:right="5" w:firstLine="0"/>
      <w:jc w:val="center"/>
    </w:pPr>
    <w:r>
      <w:fldChar w:fldCharType="begin"/>
    </w:r>
    <w:r>
      <w:instrText xml:space="preserve"> PAGE   \* MERGEFORMAT </w:instrText>
    </w:r>
    <w:r>
      <w:fldChar w:fldCharType="separate"/>
    </w:r>
    <w:r w:rsidR="00E271B6">
      <w:rPr>
        <w:noProof/>
      </w:rPr>
      <w:t>4</w:t>
    </w:r>
    <w:r>
      <w:fldChar w:fldCharType="end"/>
    </w:r>
    <w:r>
      <w:t xml:space="preserve"> </w:t>
    </w:r>
  </w:p>
  <w:p w14:paraId="40B973FC" w14:textId="77777777" w:rsidR="00333CC8" w:rsidRDefault="00005B92">
    <w:pPr>
      <w:spacing w:after="0"/>
      <w:ind w:left="0"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973FD" w14:textId="77777777" w:rsidR="00333CC8" w:rsidRDefault="00005B92">
    <w:pPr>
      <w:spacing w:after="0"/>
      <w:ind w:left="0" w:right="5" w:firstLine="0"/>
      <w:jc w:val="center"/>
    </w:pPr>
    <w:r>
      <w:fldChar w:fldCharType="begin"/>
    </w:r>
    <w:r>
      <w:instrText xml:space="preserve"> PAGE   \* MERGEFORMAT </w:instrText>
    </w:r>
    <w:r>
      <w:fldChar w:fldCharType="separate"/>
    </w:r>
    <w:r>
      <w:t>1</w:t>
    </w:r>
    <w:r>
      <w:fldChar w:fldCharType="end"/>
    </w:r>
    <w:r>
      <w:t xml:space="preserve"> </w:t>
    </w:r>
  </w:p>
  <w:p w14:paraId="40B973FE" w14:textId="77777777" w:rsidR="00333CC8" w:rsidRDefault="00005B92">
    <w:pPr>
      <w:spacing w:after="0"/>
      <w:ind w:left="0" w:firstLine="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B3D0C" w14:textId="77777777" w:rsidR="007138EF" w:rsidRDefault="007138EF">
      <w:pPr>
        <w:spacing w:after="0" w:line="240" w:lineRule="auto"/>
      </w:pPr>
      <w:r>
        <w:separator/>
      </w:r>
    </w:p>
  </w:footnote>
  <w:footnote w:type="continuationSeparator" w:id="0">
    <w:p w14:paraId="1DA76C0C" w14:textId="77777777" w:rsidR="007138EF" w:rsidRDefault="007138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80047"/>
    <w:multiLevelType w:val="hybridMultilevel"/>
    <w:tmpl w:val="B4325D46"/>
    <w:lvl w:ilvl="0" w:tplc="9C748FC0">
      <w:start w:val="5"/>
      <w:numFmt w:val="decimalFullWidth"/>
      <w:lvlText w:val="%1"/>
      <w:lvlJc w:val="left"/>
      <w:pPr>
        <w:ind w:left="482"/>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1" w:tplc="31C6F134">
      <w:start w:val="1"/>
      <w:numFmt w:val="decimalEnclosedCircle"/>
      <w:lvlText w:val="%2"/>
      <w:lvlJc w:val="left"/>
      <w:pPr>
        <w:ind w:left="120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2" w:tplc="F75885C2">
      <w:start w:val="3"/>
      <w:numFmt w:val="aiueoFullWidth"/>
      <w:lvlText w:val="%3"/>
      <w:lvlJc w:val="left"/>
      <w:pPr>
        <w:ind w:left="144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3" w:tplc="F3CA0BD6">
      <w:start w:val="1"/>
      <w:numFmt w:val="aiueoFullWidth"/>
      <w:lvlText w:val="（%4）"/>
      <w:lvlJc w:val="left"/>
      <w:pPr>
        <w:ind w:left="48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65223428">
      <w:start w:val="1"/>
      <w:numFmt w:val="lowerLetter"/>
      <w:lvlText w:val="%5"/>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51AA3AD0">
      <w:start w:val="1"/>
      <w:numFmt w:val="lowerRoman"/>
      <w:lvlText w:val="%6"/>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BA7CA462">
      <w:start w:val="1"/>
      <w:numFmt w:val="decimal"/>
      <w:lvlText w:val="%7"/>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E23E21B6">
      <w:start w:val="1"/>
      <w:numFmt w:val="lowerLetter"/>
      <w:lvlText w:val="%8"/>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8EC0D0A2">
      <w:start w:val="1"/>
      <w:numFmt w:val="lowerRoman"/>
      <w:lvlText w:val="%9"/>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A8B201D"/>
    <w:multiLevelType w:val="hybridMultilevel"/>
    <w:tmpl w:val="82EC1B5C"/>
    <w:lvl w:ilvl="0" w:tplc="E3FE19B0">
      <w:start w:val="1"/>
      <w:numFmt w:val="decimal"/>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E4A676E2">
      <w:start w:val="1"/>
      <w:numFmt w:val="lowerLetter"/>
      <w:lvlText w:val="%2"/>
      <w:lvlJc w:val="left"/>
      <w:pPr>
        <w:ind w:left="8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3C1A0A66">
      <w:start w:val="1"/>
      <w:numFmt w:val="lowerRoman"/>
      <w:lvlText w:val="%3"/>
      <w:lvlJc w:val="left"/>
      <w:pPr>
        <w:ind w:left="13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2BD4D9FC">
      <w:start w:val="1"/>
      <w:numFmt w:val="aiueoFullWidth"/>
      <w:lvlText w:val="（%4）"/>
      <w:lvlJc w:val="left"/>
      <w:pPr>
        <w:ind w:left="2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5254BE0A">
      <w:start w:val="1"/>
      <w:numFmt w:val="lowerLetter"/>
      <w:lvlText w:val="%5"/>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0E38F454">
      <w:start w:val="1"/>
      <w:numFmt w:val="lowerRoman"/>
      <w:lvlText w:val="%6"/>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C900BD9C">
      <w:start w:val="1"/>
      <w:numFmt w:val="decimal"/>
      <w:lvlText w:val="%7"/>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A8A2F830">
      <w:start w:val="1"/>
      <w:numFmt w:val="lowerLetter"/>
      <w:lvlText w:val="%8"/>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E60E59E8">
      <w:start w:val="1"/>
      <w:numFmt w:val="lowerRoman"/>
      <w:lvlText w:val="%9"/>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17446DF"/>
    <w:multiLevelType w:val="hybridMultilevel"/>
    <w:tmpl w:val="1B084426"/>
    <w:lvl w:ilvl="0" w:tplc="C296713E">
      <w:start w:val="1"/>
      <w:numFmt w:val="decimal"/>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E398F13A">
      <w:start w:val="1"/>
      <w:numFmt w:val="lowerLetter"/>
      <w:lvlText w:val="%2"/>
      <w:lvlJc w:val="left"/>
      <w:pPr>
        <w:ind w:left="8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D0445318">
      <w:start w:val="1"/>
      <w:numFmt w:val="lowerRoman"/>
      <w:lvlText w:val="%3"/>
      <w:lvlJc w:val="left"/>
      <w:pPr>
        <w:ind w:left="13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1C80E1EA">
      <w:start w:val="1"/>
      <w:numFmt w:val="aiueoFullWidth"/>
      <w:lvlText w:val="（%4）"/>
      <w:lvlJc w:val="left"/>
      <w:pPr>
        <w:ind w:left="2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77A0BFFE">
      <w:start w:val="1"/>
      <w:numFmt w:val="lowerLetter"/>
      <w:lvlText w:val="%5"/>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F72C1436">
      <w:start w:val="1"/>
      <w:numFmt w:val="lowerRoman"/>
      <w:lvlText w:val="%6"/>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C35427C2">
      <w:start w:val="1"/>
      <w:numFmt w:val="decimal"/>
      <w:lvlText w:val="%7"/>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B27AA240">
      <w:start w:val="1"/>
      <w:numFmt w:val="lowerLetter"/>
      <w:lvlText w:val="%8"/>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EB2809E4">
      <w:start w:val="1"/>
      <w:numFmt w:val="lowerRoman"/>
      <w:lvlText w:val="%9"/>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A6957D9"/>
    <w:multiLevelType w:val="hybridMultilevel"/>
    <w:tmpl w:val="D4E0454C"/>
    <w:lvl w:ilvl="0" w:tplc="F3CA0BD6">
      <w:start w:val="1"/>
      <w:numFmt w:val="aiueoFullWidth"/>
      <w:lvlText w:val="（%1）"/>
      <w:lvlJc w:val="left"/>
      <w:pPr>
        <w:ind w:left="26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4090017" w:tentative="1">
      <w:start w:val="1"/>
      <w:numFmt w:val="aiueoFullWidth"/>
      <w:lvlText w:val="(%2)"/>
      <w:lvlJc w:val="left"/>
      <w:pPr>
        <w:ind w:left="1494" w:hanging="420"/>
      </w:pPr>
    </w:lvl>
    <w:lvl w:ilvl="2" w:tplc="04090011" w:tentative="1">
      <w:start w:val="1"/>
      <w:numFmt w:val="decimalEnclosedCircle"/>
      <w:lvlText w:val="%3"/>
      <w:lvlJc w:val="left"/>
      <w:pPr>
        <w:ind w:left="1914" w:hanging="420"/>
      </w:pPr>
    </w:lvl>
    <w:lvl w:ilvl="3" w:tplc="0409000F" w:tentative="1">
      <w:start w:val="1"/>
      <w:numFmt w:val="decimal"/>
      <w:lvlText w:val="%4."/>
      <w:lvlJc w:val="left"/>
      <w:pPr>
        <w:ind w:left="2334" w:hanging="420"/>
      </w:pPr>
    </w:lvl>
    <w:lvl w:ilvl="4" w:tplc="04090017" w:tentative="1">
      <w:start w:val="1"/>
      <w:numFmt w:val="aiueoFullWidth"/>
      <w:lvlText w:val="(%5)"/>
      <w:lvlJc w:val="left"/>
      <w:pPr>
        <w:ind w:left="2754" w:hanging="420"/>
      </w:pPr>
    </w:lvl>
    <w:lvl w:ilvl="5" w:tplc="04090011" w:tentative="1">
      <w:start w:val="1"/>
      <w:numFmt w:val="decimalEnclosedCircle"/>
      <w:lvlText w:val="%6"/>
      <w:lvlJc w:val="left"/>
      <w:pPr>
        <w:ind w:left="3174" w:hanging="420"/>
      </w:pPr>
    </w:lvl>
    <w:lvl w:ilvl="6" w:tplc="0409000F" w:tentative="1">
      <w:start w:val="1"/>
      <w:numFmt w:val="decimal"/>
      <w:lvlText w:val="%7."/>
      <w:lvlJc w:val="left"/>
      <w:pPr>
        <w:ind w:left="3594" w:hanging="420"/>
      </w:pPr>
    </w:lvl>
    <w:lvl w:ilvl="7" w:tplc="04090017" w:tentative="1">
      <w:start w:val="1"/>
      <w:numFmt w:val="aiueoFullWidth"/>
      <w:lvlText w:val="(%8)"/>
      <w:lvlJc w:val="left"/>
      <w:pPr>
        <w:ind w:left="4014" w:hanging="420"/>
      </w:pPr>
    </w:lvl>
    <w:lvl w:ilvl="8" w:tplc="04090011" w:tentative="1">
      <w:start w:val="1"/>
      <w:numFmt w:val="decimalEnclosedCircle"/>
      <w:lvlText w:val="%9"/>
      <w:lvlJc w:val="left"/>
      <w:pPr>
        <w:ind w:left="4434" w:hanging="420"/>
      </w:pPr>
    </w:lvl>
  </w:abstractNum>
  <w:abstractNum w:abstractNumId="4" w15:restartNumberingAfterBreak="0">
    <w:nsid w:val="50966014"/>
    <w:multiLevelType w:val="hybridMultilevel"/>
    <w:tmpl w:val="6126688E"/>
    <w:lvl w:ilvl="0" w:tplc="B066D454">
      <w:start w:val="1"/>
      <w:numFmt w:val="decimalFullWidth"/>
      <w:lvlText w:val="%1"/>
      <w:lvlJc w:val="left"/>
      <w:pPr>
        <w:ind w:left="482"/>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1" w:tplc="246213B8">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2" w:tplc="EBD62958">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3" w:tplc="8A22B6EE">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4" w:tplc="4E98786E">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5" w:tplc="7E62D86E">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6" w:tplc="92DA4F96">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7" w:tplc="B696265A">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8" w:tplc="CEB0DF82">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4EC0AD4"/>
    <w:multiLevelType w:val="hybridMultilevel"/>
    <w:tmpl w:val="15E0AA12"/>
    <w:lvl w:ilvl="0" w:tplc="F3CA0BD6">
      <w:start w:val="1"/>
      <w:numFmt w:val="aiueoFullWidth"/>
      <w:lvlText w:val="（%1）"/>
      <w:lvlJc w:val="left"/>
      <w:pPr>
        <w:ind w:left="26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4090017" w:tentative="1">
      <w:start w:val="1"/>
      <w:numFmt w:val="aiueoFullWidth"/>
      <w:lvlText w:val="(%2)"/>
      <w:lvlJc w:val="left"/>
      <w:pPr>
        <w:ind w:left="1494" w:hanging="420"/>
      </w:pPr>
    </w:lvl>
    <w:lvl w:ilvl="2" w:tplc="04090011" w:tentative="1">
      <w:start w:val="1"/>
      <w:numFmt w:val="decimalEnclosedCircle"/>
      <w:lvlText w:val="%3"/>
      <w:lvlJc w:val="left"/>
      <w:pPr>
        <w:ind w:left="1914" w:hanging="420"/>
      </w:pPr>
    </w:lvl>
    <w:lvl w:ilvl="3" w:tplc="0409000F" w:tentative="1">
      <w:start w:val="1"/>
      <w:numFmt w:val="decimal"/>
      <w:lvlText w:val="%4."/>
      <w:lvlJc w:val="left"/>
      <w:pPr>
        <w:ind w:left="2334" w:hanging="420"/>
      </w:pPr>
    </w:lvl>
    <w:lvl w:ilvl="4" w:tplc="04090017" w:tentative="1">
      <w:start w:val="1"/>
      <w:numFmt w:val="aiueoFullWidth"/>
      <w:lvlText w:val="(%5)"/>
      <w:lvlJc w:val="left"/>
      <w:pPr>
        <w:ind w:left="2754" w:hanging="420"/>
      </w:pPr>
    </w:lvl>
    <w:lvl w:ilvl="5" w:tplc="04090011" w:tentative="1">
      <w:start w:val="1"/>
      <w:numFmt w:val="decimalEnclosedCircle"/>
      <w:lvlText w:val="%6"/>
      <w:lvlJc w:val="left"/>
      <w:pPr>
        <w:ind w:left="3174" w:hanging="420"/>
      </w:pPr>
    </w:lvl>
    <w:lvl w:ilvl="6" w:tplc="0409000F" w:tentative="1">
      <w:start w:val="1"/>
      <w:numFmt w:val="decimal"/>
      <w:lvlText w:val="%7."/>
      <w:lvlJc w:val="left"/>
      <w:pPr>
        <w:ind w:left="3594" w:hanging="420"/>
      </w:pPr>
    </w:lvl>
    <w:lvl w:ilvl="7" w:tplc="04090017" w:tentative="1">
      <w:start w:val="1"/>
      <w:numFmt w:val="aiueoFullWidth"/>
      <w:lvlText w:val="(%8)"/>
      <w:lvlJc w:val="left"/>
      <w:pPr>
        <w:ind w:left="4014" w:hanging="420"/>
      </w:pPr>
    </w:lvl>
    <w:lvl w:ilvl="8" w:tplc="04090011" w:tentative="1">
      <w:start w:val="1"/>
      <w:numFmt w:val="decimalEnclosedCircle"/>
      <w:lvlText w:val="%9"/>
      <w:lvlJc w:val="left"/>
      <w:pPr>
        <w:ind w:left="4434" w:hanging="420"/>
      </w:pPr>
    </w:lvl>
  </w:abstractNum>
  <w:abstractNum w:abstractNumId="6" w15:restartNumberingAfterBreak="0">
    <w:nsid w:val="713C5536"/>
    <w:multiLevelType w:val="hybridMultilevel"/>
    <w:tmpl w:val="86C821A8"/>
    <w:lvl w:ilvl="0" w:tplc="8C7CDBE0">
      <w:start w:val="1"/>
      <w:numFmt w:val="decimal"/>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D8FCD61C">
      <w:start w:val="1"/>
      <w:numFmt w:val="lowerLetter"/>
      <w:lvlText w:val="%2"/>
      <w:lvlJc w:val="left"/>
      <w:pPr>
        <w:ind w:left="8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7AC43EA8">
      <w:start w:val="1"/>
      <w:numFmt w:val="lowerRoman"/>
      <w:lvlText w:val="%3"/>
      <w:lvlJc w:val="left"/>
      <w:pPr>
        <w:ind w:left="13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102A6E9A">
      <w:start w:val="1"/>
      <w:numFmt w:val="aiueoFullWidth"/>
      <w:lvlText w:val="（%4）"/>
      <w:lvlJc w:val="left"/>
      <w:pPr>
        <w:ind w:left="2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66F8C190">
      <w:start w:val="1"/>
      <w:numFmt w:val="lowerLetter"/>
      <w:lvlText w:val="%5"/>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43C2E7A4">
      <w:start w:val="1"/>
      <w:numFmt w:val="lowerRoman"/>
      <w:lvlText w:val="%6"/>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42C295E2">
      <w:start w:val="1"/>
      <w:numFmt w:val="decimal"/>
      <w:lvlText w:val="%7"/>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6810BE7C">
      <w:start w:val="1"/>
      <w:numFmt w:val="lowerLetter"/>
      <w:lvlText w:val="%8"/>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1BA25D1A">
      <w:start w:val="1"/>
      <w:numFmt w:val="lowerRoman"/>
      <w:lvlText w:val="%9"/>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num w:numId="1" w16cid:durableId="825898588">
    <w:abstractNumId w:val="4"/>
  </w:num>
  <w:num w:numId="2" w16cid:durableId="1609501745">
    <w:abstractNumId w:val="0"/>
  </w:num>
  <w:num w:numId="3" w16cid:durableId="1349019083">
    <w:abstractNumId w:val="1"/>
  </w:num>
  <w:num w:numId="4" w16cid:durableId="1415054552">
    <w:abstractNumId w:val="2"/>
  </w:num>
  <w:num w:numId="5" w16cid:durableId="1843160008">
    <w:abstractNumId w:val="6"/>
  </w:num>
  <w:num w:numId="6" w16cid:durableId="2028553197">
    <w:abstractNumId w:val="5"/>
  </w:num>
  <w:num w:numId="7" w16cid:durableId="7908229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revisionView w:markup="0"/>
  <w:defaultTabStop w:val="840"/>
  <w:drawingGridHorizontalSpacing w:val="120"/>
  <w:drawingGridVerticalSpacing w:val="163"/>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CC8"/>
    <w:rsid w:val="00005B92"/>
    <w:rsid w:val="00047803"/>
    <w:rsid w:val="0007167A"/>
    <w:rsid w:val="00096DAD"/>
    <w:rsid w:val="000D312A"/>
    <w:rsid w:val="00116430"/>
    <w:rsid w:val="001228C3"/>
    <w:rsid w:val="00144252"/>
    <w:rsid w:val="00151FF7"/>
    <w:rsid w:val="001B3FFD"/>
    <w:rsid w:val="001F2B12"/>
    <w:rsid w:val="00292D27"/>
    <w:rsid w:val="00305D06"/>
    <w:rsid w:val="00307C6F"/>
    <w:rsid w:val="003161C6"/>
    <w:rsid w:val="003174FD"/>
    <w:rsid w:val="00317743"/>
    <w:rsid w:val="00333CC8"/>
    <w:rsid w:val="00340EA6"/>
    <w:rsid w:val="00366D05"/>
    <w:rsid w:val="003B3347"/>
    <w:rsid w:val="003B79B3"/>
    <w:rsid w:val="003D1C96"/>
    <w:rsid w:val="003F1CFA"/>
    <w:rsid w:val="004021B4"/>
    <w:rsid w:val="004326AC"/>
    <w:rsid w:val="00457FD0"/>
    <w:rsid w:val="004C080D"/>
    <w:rsid w:val="004F5443"/>
    <w:rsid w:val="00510B48"/>
    <w:rsid w:val="005236AF"/>
    <w:rsid w:val="0055336E"/>
    <w:rsid w:val="005E1FB6"/>
    <w:rsid w:val="005F01CA"/>
    <w:rsid w:val="00652987"/>
    <w:rsid w:val="0067529C"/>
    <w:rsid w:val="006A4C6D"/>
    <w:rsid w:val="006B1E94"/>
    <w:rsid w:val="006C0CFE"/>
    <w:rsid w:val="00711D01"/>
    <w:rsid w:val="007138EF"/>
    <w:rsid w:val="00722BF0"/>
    <w:rsid w:val="00761962"/>
    <w:rsid w:val="00772D97"/>
    <w:rsid w:val="007A0ECD"/>
    <w:rsid w:val="00811D68"/>
    <w:rsid w:val="00880516"/>
    <w:rsid w:val="008926D4"/>
    <w:rsid w:val="008B0B01"/>
    <w:rsid w:val="008D3C7D"/>
    <w:rsid w:val="008F5F28"/>
    <w:rsid w:val="00977252"/>
    <w:rsid w:val="00A30351"/>
    <w:rsid w:val="00A37C9E"/>
    <w:rsid w:val="00B90ABC"/>
    <w:rsid w:val="00BD6184"/>
    <w:rsid w:val="00C05B37"/>
    <w:rsid w:val="00C12F6C"/>
    <w:rsid w:val="00CC0912"/>
    <w:rsid w:val="00D260BB"/>
    <w:rsid w:val="00D34D18"/>
    <w:rsid w:val="00D558F5"/>
    <w:rsid w:val="00D743E8"/>
    <w:rsid w:val="00D82807"/>
    <w:rsid w:val="00DB506B"/>
    <w:rsid w:val="00DD0D51"/>
    <w:rsid w:val="00E26EA3"/>
    <w:rsid w:val="00E271B6"/>
    <w:rsid w:val="00E6001C"/>
    <w:rsid w:val="00E825C7"/>
    <w:rsid w:val="00EB7B92"/>
    <w:rsid w:val="00ED3B47"/>
    <w:rsid w:val="00EE5554"/>
    <w:rsid w:val="00F00A5F"/>
    <w:rsid w:val="00F421B2"/>
    <w:rsid w:val="00F777C0"/>
    <w:rsid w:val="00F93512"/>
    <w:rsid w:val="00F94816"/>
    <w:rsid w:val="00F96841"/>
    <w:rsid w:val="00FC3F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B97372"/>
  <w15:docId w15:val="{6FAD2FD4-1351-458E-9CD9-95D6325C4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09" w:line="259" w:lineRule="auto"/>
      <w:ind w:left="490" w:hanging="10"/>
    </w:pPr>
    <w:rPr>
      <w:rFonts w:ascii="ＭＳ 明朝" w:eastAsia="ＭＳ 明朝" w:hAnsi="ＭＳ 明朝"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005B92"/>
    <w:pPr>
      <w:tabs>
        <w:tab w:val="center" w:pos="4252"/>
        <w:tab w:val="right" w:pos="8504"/>
      </w:tabs>
      <w:snapToGrid w:val="0"/>
    </w:pPr>
  </w:style>
  <w:style w:type="character" w:customStyle="1" w:styleId="a4">
    <w:name w:val="ヘッダー (文字)"/>
    <w:basedOn w:val="a0"/>
    <w:link w:val="a3"/>
    <w:uiPriority w:val="99"/>
    <w:rsid w:val="00005B92"/>
    <w:rPr>
      <w:rFonts w:ascii="ＭＳ 明朝" w:eastAsia="ＭＳ 明朝" w:hAnsi="ＭＳ 明朝" w:cs="ＭＳ 明朝"/>
      <w:color w:val="000000"/>
      <w:sz w:val="24"/>
    </w:rPr>
  </w:style>
  <w:style w:type="paragraph" w:styleId="a5">
    <w:name w:val="footer"/>
    <w:basedOn w:val="a"/>
    <w:link w:val="a6"/>
    <w:uiPriority w:val="99"/>
    <w:semiHidden/>
    <w:unhideWhenUsed/>
    <w:rsid w:val="0055336E"/>
    <w:pPr>
      <w:tabs>
        <w:tab w:val="center" w:pos="4252"/>
        <w:tab w:val="right" w:pos="8504"/>
      </w:tabs>
      <w:snapToGrid w:val="0"/>
    </w:pPr>
  </w:style>
  <w:style w:type="character" w:customStyle="1" w:styleId="a6">
    <w:name w:val="フッター (文字)"/>
    <w:basedOn w:val="a0"/>
    <w:link w:val="a5"/>
    <w:uiPriority w:val="99"/>
    <w:semiHidden/>
    <w:rsid w:val="0055336E"/>
    <w:rPr>
      <w:rFonts w:ascii="ＭＳ 明朝" w:eastAsia="ＭＳ 明朝" w:hAnsi="ＭＳ 明朝" w:cs="ＭＳ 明朝"/>
      <w:color w:val="000000"/>
      <w:sz w:val="24"/>
    </w:rPr>
  </w:style>
  <w:style w:type="paragraph" w:styleId="a7">
    <w:name w:val="Revision"/>
    <w:hidden/>
    <w:uiPriority w:val="99"/>
    <w:semiHidden/>
    <w:rsid w:val="004C080D"/>
    <w:rPr>
      <w:rFonts w:ascii="ＭＳ 明朝" w:eastAsia="ＭＳ 明朝" w:hAnsi="ＭＳ 明朝" w:cs="ＭＳ 明朝"/>
      <w:color w:val="000000"/>
      <w:sz w:val="24"/>
    </w:rPr>
  </w:style>
  <w:style w:type="character" w:styleId="a8">
    <w:name w:val="annotation reference"/>
    <w:basedOn w:val="a0"/>
    <w:uiPriority w:val="99"/>
    <w:semiHidden/>
    <w:unhideWhenUsed/>
    <w:rsid w:val="004C080D"/>
    <w:rPr>
      <w:sz w:val="18"/>
      <w:szCs w:val="18"/>
    </w:rPr>
  </w:style>
  <w:style w:type="paragraph" w:styleId="a9">
    <w:name w:val="annotation text"/>
    <w:basedOn w:val="a"/>
    <w:link w:val="aa"/>
    <w:uiPriority w:val="99"/>
    <w:unhideWhenUsed/>
    <w:rsid w:val="004C080D"/>
  </w:style>
  <w:style w:type="character" w:customStyle="1" w:styleId="aa">
    <w:name w:val="コメント文字列 (文字)"/>
    <w:basedOn w:val="a0"/>
    <w:link w:val="a9"/>
    <w:uiPriority w:val="99"/>
    <w:rsid w:val="004C080D"/>
    <w:rPr>
      <w:rFonts w:ascii="ＭＳ 明朝" w:eastAsia="ＭＳ 明朝" w:hAnsi="ＭＳ 明朝" w:cs="ＭＳ 明朝"/>
      <w:color w:val="000000"/>
      <w:sz w:val="24"/>
    </w:rPr>
  </w:style>
  <w:style w:type="paragraph" w:styleId="ab">
    <w:name w:val="annotation subject"/>
    <w:basedOn w:val="a9"/>
    <w:next w:val="a9"/>
    <w:link w:val="ac"/>
    <w:uiPriority w:val="99"/>
    <w:semiHidden/>
    <w:unhideWhenUsed/>
    <w:rsid w:val="004C080D"/>
    <w:rPr>
      <w:b/>
      <w:bCs/>
    </w:rPr>
  </w:style>
  <w:style w:type="character" w:customStyle="1" w:styleId="ac">
    <w:name w:val="コメント内容 (文字)"/>
    <w:basedOn w:val="aa"/>
    <w:link w:val="ab"/>
    <w:uiPriority w:val="99"/>
    <w:semiHidden/>
    <w:rsid w:val="004C080D"/>
    <w:rPr>
      <w:rFonts w:ascii="ＭＳ 明朝" w:eastAsia="ＭＳ 明朝" w:hAnsi="ＭＳ 明朝" w:cs="ＭＳ 明朝"/>
      <w:b/>
      <w:bC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DD88BBA929BD8418632233B4022C45E" ma:contentTypeVersion="12" ma:contentTypeDescription="新しいドキュメントを作成します。" ma:contentTypeScope="" ma:versionID="07098a038f247d94210e9ef8cd9df42a">
  <xsd:schema xmlns:xsd="http://www.w3.org/2001/XMLSchema" xmlns:xs="http://www.w3.org/2001/XMLSchema" xmlns:p="http://schemas.microsoft.com/office/2006/metadata/properties" xmlns:ns2="1cc2e4a7-96d3-4e38-b76a-a84f476f2124" xmlns:ns3="dde89435-9c06-4bd3-b71c-7d49ee4fff0c" targetNamespace="http://schemas.microsoft.com/office/2006/metadata/properties" ma:root="true" ma:fieldsID="3baadf64d46611bea5623a4a765f49d5" ns2:_="" ns3:_="">
    <xsd:import namespace="1cc2e4a7-96d3-4e38-b76a-a84f476f2124"/>
    <xsd:import namespace="dde89435-9c06-4bd3-b71c-7d49ee4fff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c2e4a7-96d3-4e38-b76a-a84f476f21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e89435-9c06-4bd3-b71c-7d49ee4fff0c"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c2e4a7-96d3-4e38-b76a-a84f476f212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854F03-2039-4611-8609-8D0D2D0C01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c2e4a7-96d3-4e38-b76a-a84f476f2124"/>
    <ds:schemaRef ds:uri="dde89435-9c06-4bd3-b71c-7d49ee4ff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9D04A5-C44B-4214-B341-828E67C52D78}">
  <ds:schemaRefs>
    <ds:schemaRef ds:uri="http://schemas.microsoft.com/office/2006/metadata/properties"/>
    <ds:schemaRef ds:uri="http://schemas.microsoft.com/office/infopath/2007/PartnerControls"/>
    <ds:schemaRef ds:uri="1cc2e4a7-96d3-4e38-b76a-a84f476f2124"/>
  </ds:schemaRefs>
</ds:datastoreItem>
</file>

<file path=customXml/itemProps3.xml><?xml version="1.0" encoding="utf-8"?>
<ds:datastoreItem xmlns:ds="http://schemas.openxmlformats.org/officeDocument/2006/customXml" ds:itemID="{BF05EA6D-8F21-44A5-BCC2-A386ED2384DB}">
  <ds:schemaRefs>
    <ds:schemaRef ds:uri="http://schemas.openxmlformats.org/officeDocument/2006/bibliography"/>
  </ds:schemaRefs>
</ds:datastoreItem>
</file>

<file path=customXml/itemProps4.xml><?xml version="1.0" encoding="utf-8"?>
<ds:datastoreItem xmlns:ds="http://schemas.openxmlformats.org/officeDocument/2006/customXml" ds:itemID="{8E620EEE-8884-4724-B23D-03464EE163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5</Pages>
  <Words>1545</Words>
  <Characters>1592</Characters>
  <Application>Microsoft Office Word</Application>
  <DocSecurity>0</DocSecurity>
  <Lines>199</Lines>
  <Paragraphs>184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下瀬 秋穂</dc:creator>
  <cp:keywords/>
  <cp:lastModifiedBy>今野 歩武(KONNO Ayumu)</cp:lastModifiedBy>
  <cp:revision>31</cp:revision>
  <dcterms:created xsi:type="dcterms:W3CDTF">2025-01-28T11:47:00Z</dcterms:created>
  <dcterms:modified xsi:type="dcterms:W3CDTF">2026-02-03T07:01:00Z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0x0101005DD88BBA929BD8418632233B4022C45E</vt:lpwstr>
  </property>
  <property fmtid="{D5CDD505-2E9C-101B-9397-08002B2CF9AE}" pid="3" name="MediaServiceImageTags">
    <vt:lpwstr/>
  </property>
</Properties>
</file>