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081" w:rsidRPr="00323081" w:rsidRDefault="00323081" w:rsidP="00323081">
      <w:pPr>
        <w:widowControl/>
        <w:shd w:val="clear" w:color="auto" w:fill="FFFEFA"/>
        <w:spacing w:line="408" w:lineRule="atLeast"/>
        <w:jc w:val="left"/>
        <w:rPr>
          <w:rFonts w:ascii="Verdana" w:eastAsia="ＭＳ Ｐゴシック" w:hAnsi="Verdana" w:cs="ＭＳ Ｐゴシック"/>
          <w:color w:val="111111"/>
          <w:kern w:val="0"/>
          <w:sz w:val="18"/>
          <w:szCs w:val="18"/>
        </w:rPr>
      </w:pPr>
      <w:r w:rsidRPr="00323081">
        <w:rPr>
          <w:rFonts w:ascii="Verdana" w:eastAsia="ＭＳ Ｐゴシック" w:hAnsi="Verdana" w:cs="ＭＳ Ｐゴシック"/>
          <w:color w:val="111111"/>
          <w:kern w:val="0"/>
          <w:sz w:val="18"/>
          <w:szCs w:val="18"/>
        </w:rPr>
        <w:t>（遵守事項）</w:t>
      </w:r>
    </w:p>
    <w:p w:rsidR="00323081" w:rsidRPr="00323081" w:rsidRDefault="00323081" w:rsidP="00323081">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bookmarkStart w:id="0" w:name="_GoBack"/>
      <w:bookmarkEnd w:id="0"/>
      <w:r w:rsidRPr="00323081">
        <w:rPr>
          <w:rFonts w:ascii="Verdana" w:eastAsia="ＭＳ Ｐゴシック" w:hAnsi="Verdana" w:cs="ＭＳ Ｐゴシック"/>
          <w:color w:val="111111"/>
          <w:kern w:val="0"/>
          <w:sz w:val="18"/>
          <w:szCs w:val="18"/>
        </w:rPr>
        <w:t>浴場業を営む者は、次に掲げる事項を守らなければならない。</w:t>
      </w:r>
    </w:p>
    <w:p w:rsidR="00323081" w:rsidRPr="00323081" w:rsidRDefault="00323081" w:rsidP="00323081">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323081">
        <w:rPr>
          <w:rFonts w:ascii="Verdana" w:eastAsia="ＭＳ Ｐゴシック" w:hAnsi="Verdana" w:cs="ＭＳ Ｐゴシック"/>
          <w:color w:val="111111"/>
          <w:kern w:val="0"/>
          <w:sz w:val="18"/>
          <w:szCs w:val="18"/>
        </w:rPr>
        <w:t>一　脱衣場及び脱衣箱は、常に清掃するほか、昆虫等の駆除及び消毒を行うこと。</w:t>
      </w:r>
    </w:p>
    <w:p w:rsidR="00323081" w:rsidRPr="00323081" w:rsidRDefault="00323081" w:rsidP="00323081">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323081">
        <w:rPr>
          <w:rFonts w:ascii="Verdana" w:eastAsia="ＭＳ Ｐゴシック" w:hAnsi="Verdana" w:cs="ＭＳ Ｐゴシック"/>
          <w:color w:val="111111"/>
          <w:kern w:val="0"/>
          <w:sz w:val="18"/>
          <w:szCs w:val="18"/>
        </w:rPr>
        <w:t>二　洗い場、浴槽、貯湯槽（原湯（浴槽の湯を再利用せずに浴槽に直接注入される温水をいう。以下同じ。）等を貯留する槽（タンク）をいう。以下同じ。）等は、常に清潔にし、定期的に清掃及び消毒をすること。</w:t>
      </w:r>
    </w:p>
    <w:p w:rsidR="00323081" w:rsidRPr="00323081" w:rsidRDefault="00323081" w:rsidP="00323081">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323081">
        <w:rPr>
          <w:rFonts w:ascii="Verdana" w:eastAsia="ＭＳ Ｐゴシック" w:hAnsi="Verdana" w:cs="ＭＳ Ｐゴシック"/>
          <w:color w:val="111111"/>
          <w:kern w:val="0"/>
          <w:sz w:val="18"/>
          <w:szCs w:val="18"/>
        </w:rPr>
        <w:t>三　浴槽内の湯は、常に豊富に、かつ、適温を保ち、著しく汚濁しないようにすること。</w:t>
      </w:r>
    </w:p>
    <w:p w:rsidR="00323081" w:rsidRPr="00323081" w:rsidRDefault="00323081" w:rsidP="00323081">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323081">
        <w:rPr>
          <w:rFonts w:ascii="Verdana" w:eastAsia="ＭＳ Ｐゴシック" w:hAnsi="Verdana" w:cs="ＭＳ Ｐゴシック"/>
          <w:color w:val="111111"/>
          <w:kern w:val="0"/>
          <w:sz w:val="18"/>
          <w:szCs w:val="18"/>
        </w:rPr>
        <w:t>四　入浴者に利用させるくし、かみそり、タオル、パンツ等は、一人ごとに消毒し、清潔に保たれたものとすること。</w:t>
      </w:r>
    </w:p>
    <w:p w:rsidR="00323081" w:rsidRPr="00323081" w:rsidRDefault="00323081" w:rsidP="00323081">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323081">
        <w:rPr>
          <w:rFonts w:ascii="Verdana" w:eastAsia="ＭＳ Ｐゴシック" w:hAnsi="Verdana" w:cs="ＭＳ Ｐゴシック"/>
          <w:color w:val="111111"/>
          <w:kern w:val="0"/>
          <w:sz w:val="18"/>
          <w:szCs w:val="18"/>
        </w:rPr>
        <w:t>五　水道法（昭和三十二年法律第百七十七号）第三条第九項に規定する給水装置により供給される水以外の水を使用した原湯、原水（原湯の原料に用いる水及び浴槽の水の温度を調整する目的で、浴槽の水を再利用せずに浴槽に直接注入される水をいう。以下同じ。）、上がり用湯（洗い場及びシャワーに備え付けられた湯栓から供給される温水をいう。以下同じ。）及び上がり用水（洗い場及びシャワーに備え付けられた水栓から供給される水をいう。以下同じ。）並びに浴槽水は、規則で定める基準に適合するように水質を管理すること。</w:t>
      </w:r>
    </w:p>
    <w:p w:rsidR="00323081" w:rsidRPr="00323081" w:rsidRDefault="00323081" w:rsidP="00323081">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323081">
        <w:rPr>
          <w:rFonts w:ascii="Verdana" w:eastAsia="ＭＳ Ｐゴシック" w:hAnsi="Verdana" w:cs="ＭＳ Ｐゴシック"/>
          <w:color w:val="111111"/>
          <w:kern w:val="0"/>
          <w:sz w:val="18"/>
          <w:szCs w:val="18"/>
        </w:rPr>
        <w:t>六　浴槽水は、毎日完全に換水すること。ただし、ろ過器を使用している場合にあつては、一週間に一回以上完全に換水すること。</w:t>
      </w:r>
    </w:p>
    <w:p w:rsidR="00323081" w:rsidRPr="00323081" w:rsidRDefault="00323081" w:rsidP="00323081">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323081">
        <w:rPr>
          <w:rFonts w:ascii="Verdana" w:eastAsia="ＭＳ Ｐゴシック" w:hAnsi="Verdana" w:cs="ＭＳ Ｐゴシック"/>
          <w:color w:val="111111"/>
          <w:kern w:val="0"/>
          <w:sz w:val="18"/>
          <w:szCs w:val="18"/>
        </w:rPr>
        <w:t>七　ろ過器を使用している場合は、一週間に一回以上ろ過器を十分に洗浄し、又はろ材を交換するとともに、湯水を浴槽とろ過器等との間で循環させるための配管（以下「循環配管」という。）を適切に消毒すること。</w:t>
      </w:r>
    </w:p>
    <w:p w:rsidR="00323081" w:rsidRPr="00323081" w:rsidRDefault="00323081" w:rsidP="00323081">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323081">
        <w:rPr>
          <w:rFonts w:ascii="Verdana" w:eastAsia="ＭＳ Ｐゴシック" w:hAnsi="Verdana" w:cs="ＭＳ Ｐゴシック"/>
          <w:color w:val="111111"/>
          <w:kern w:val="0"/>
          <w:sz w:val="18"/>
          <w:szCs w:val="18"/>
        </w:rPr>
        <w:t>八　集毛器を使用している場合は、定期的に内部の毛髪等を除去して洗浄するとともに、適切に消毒すること。</w:t>
      </w:r>
    </w:p>
    <w:p w:rsidR="00323081" w:rsidRPr="00323081" w:rsidRDefault="00323081" w:rsidP="00323081">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323081">
        <w:rPr>
          <w:rFonts w:ascii="Verdana" w:eastAsia="ＭＳ Ｐゴシック" w:hAnsi="Verdana" w:cs="ＭＳ Ｐゴシック"/>
          <w:color w:val="111111"/>
          <w:kern w:val="0"/>
          <w:sz w:val="18"/>
          <w:szCs w:val="18"/>
        </w:rPr>
        <w:t>九　浴槽水の消毒に当たつては、塩素系薬剤を使用し、浴槽水中の遊離残留塩素濃度を毎日定期的に測定して、通常一リットル中〇・四ミリグラムから一・〇ミリグラムまでに保つとともに、当該測定結果を検査の日から三年間保管すること。ただし、原湯又は原水の性質その他の条件により塩素系薬剤を使用できない場合、他の消毒方法を使用する場合等にあつては、レジオネラ属菌に対する消毒効果が塩素系薬剤と同等以上の方法によること。</w:t>
      </w:r>
    </w:p>
    <w:p w:rsidR="00323081" w:rsidRPr="00323081" w:rsidRDefault="00323081" w:rsidP="00323081">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323081">
        <w:rPr>
          <w:rFonts w:ascii="Verdana" w:eastAsia="ＭＳ Ｐゴシック" w:hAnsi="Verdana" w:cs="ＭＳ Ｐゴシック"/>
          <w:color w:val="111111"/>
          <w:kern w:val="0"/>
          <w:sz w:val="18"/>
          <w:szCs w:val="18"/>
        </w:rPr>
        <w:t>十　循環配管を設置している場合において、前号の規定により浴槽水の消毒に当たり塩素系薬剤を使用するときは、塩素系薬剤は、ろ過器の直前に投入すること。ただし、構造上これにより難い場合にあつては、この限りでない。</w:t>
      </w:r>
    </w:p>
    <w:p w:rsidR="00323081" w:rsidRPr="00323081" w:rsidRDefault="00323081" w:rsidP="00323081">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323081">
        <w:rPr>
          <w:rFonts w:ascii="Verdana" w:eastAsia="ＭＳ Ｐゴシック" w:hAnsi="Verdana" w:cs="ＭＳ Ｐゴシック"/>
          <w:color w:val="111111"/>
          <w:kern w:val="0"/>
          <w:sz w:val="18"/>
          <w:szCs w:val="18"/>
        </w:rPr>
        <w:t>十一　水道法第三条第九項に規定する給水装置により供給される水以外の水を使用した原湯、原水、上がり用湯及び上がり用水並びに毎日完全に換水している浴槽水は一年に一回以上、連日使用している浴槽水は一年に二回以上（浴槽水の消毒が塩素消毒でない場合には、一年に四回以上）規則で定める水質検査を行い、その結果を検査の日から三年間保管するとともに、その写しを脱衣室その他入浴者が見やすい場所に掲示すること。</w:t>
      </w:r>
    </w:p>
    <w:p w:rsidR="00323081" w:rsidRPr="00323081" w:rsidRDefault="00323081" w:rsidP="00323081">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323081">
        <w:rPr>
          <w:rFonts w:ascii="Verdana" w:eastAsia="ＭＳ Ｐゴシック" w:hAnsi="Verdana" w:cs="ＭＳ Ｐゴシック"/>
          <w:color w:val="111111"/>
          <w:kern w:val="0"/>
          <w:sz w:val="18"/>
          <w:szCs w:val="18"/>
        </w:rPr>
        <w:t>十二　オーバーフロー水及びオーバーフロー回収槽（以下「回収槽」という。）の湯水を浴用に供しないこと。ただし、これにより難い場合にあつては、オーバーフロー還水管及び回収槽の清掃及び消毒を定期的に行うとともに、回収槽の湯水を塩素系薬剤等により消毒すること。</w:t>
      </w:r>
    </w:p>
    <w:p w:rsidR="00323081" w:rsidRPr="00323081" w:rsidRDefault="00323081" w:rsidP="00323081">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323081">
        <w:rPr>
          <w:rFonts w:ascii="Verdana" w:eastAsia="ＭＳ Ｐゴシック" w:hAnsi="Verdana" w:cs="ＭＳ Ｐゴシック"/>
          <w:color w:val="111111"/>
          <w:kern w:val="0"/>
          <w:sz w:val="18"/>
          <w:szCs w:val="18"/>
        </w:rPr>
        <w:t>十三　浴槽に気泡発生装置等を設置している場合は、連日使用している浴槽水を使用しないように努めること。</w:t>
      </w:r>
    </w:p>
    <w:p w:rsidR="00323081" w:rsidRPr="00323081" w:rsidRDefault="00323081" w:rsidP="00323081">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323081">
        <w:rPr>
          <w:rFonts w:ascii="Verdana" w:eastAsia="ＭＳ Ｐゴシック" w:hAnsi="Verdana" w:cs="ＭＳ Ｐゴシック"/>
          <w:color w:val="111111"/>
          <w:kern w:val="0"/>
          <w:sz w:val="18"/>
          <w:szCs w:val="18"/>
        </w:rPr>
        <w:t>十四　打たせ湯には、循環している湯水を使用しないように努めること。</w:t>
      </w:r>
    </w:p>
    <w:p w:rsidR="00323081" w:rsidRPr="00323081" w:rsidRDefault="00323081" w:rsidP="00323081">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323081">
        <w:rPr>
          <w:rFonts w:ascii="Verdana" w:eastAsia="ＭＳ Ｐゴシック" w:hAnsi="Verdana" w:cs="ＭＳ Ｐゴシック"/>
          <w:color w:val="111111"/>
          <w:kern w:val="0"/>
          <w:sz w:val="18"/>
          <w:szCs w:val="18"/>
        </w:rPr>
        <w:lastRenderedPageBreak/>
        <w:t>十五　シャワーには、循環している湯水を使用しないこと。</w:t>
      </w:r>
    </w:p>
    <w:p w:rsidR="00323081" w:rsidRPr="00323081" w:rsidRDefault="00323081" w:rsidP="00323081">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323081">
        <w:rPr>
          <w:rFonts w:ascii="Verdana" w:eastAsia="ＭＳ Ｐゴシック" w:hAnsi="Verdana" w:cs="ＭＳ Ｐゴシック"/>
          <w:color w:val="111111"/>
          <w:kern w:val="0"/>
          <w:sz w:val="18"/>
          <w:szCs w:val="18"/>
        </w:rPr>
        <w:t>十六　貯湯槽、配管等は、清掃が容易にでき、完全に排水ができるなど、生物膜の発生の防止及びその除去ができる構造とするよう努めること。</w:t>
      </w:r>
    </w:p>
    <w:p w:rsidR="00323081" w:rsidRPr="00323081" w:rsidRDefault="00323081" w:rsidP="00323081">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323081">
        <w:rPr>
          <w:rFonts w:ascii="Verdana" w:eastAsia="ＭＳ Ｐゴシック" w:hAnsi="Verdana" w:cs="ＭＳ Ｐゴシック"/>
          <w:color w:val="111111"/>
          <w:kern w:val="0"/>
          <w:sz w:val="18"/>
          <w:szCs w:val="18"/>
        </w:rPr>
        <w:t>十七　ろ過器等により浴槽水を循環させる場合は、浴槽水の誤飲を防ぐための措置を講じること。</w:t>
      </w:r>
    </w:p>
    <w:p w:rsidR="00323081" w:rsidRPr="00323081" w:rsidRDefault="00323081" w:rsidP="00323081">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323081">
        <w:rPr>
          <w:rFonts w:ascii="Verdana" w:eastAsia="ＭＳ Ｐゴシック" w:hAnsi="Verdana" w:cs="ＭＳ Ｐゴシック"/>
          <w:color w:val="111111"/>
          <w:kern w:val="0"/>
          <w:sz w:val="18"/>
          <w:szCs w:val="18"/>
        </w:rPr>
        <w:t>十八　入浴者の守るべき事項を浴場内の見やすい所に提示すること。</w:t>
      </w:r>
    </w:p>
    <w:p w:rsidR="00323081" w:rsidRPr="00323081" w:rsidRDefault="00323081" w:rsidP="00323081">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323081">
        <w:rPr>
          <w:rFonts w:ascii="Verdana" w:eastAsia="ＭＳ Ｐゴシック" w:hAnsi="Verdana" w:cs="ＭＳ Ｐゴシック"/>
          <w:color w:val="111111"/>
          <w:kern w:val="0"/>
          <w:sz w:val="18"/>
          <w:szCs w:val="18"/>
        </w:rPr>
        <w:t>十九　浴場内には、善良な風俗を害するおそれのある文書、図書、図画その他の物件を掲示し、又は備えつけないこと。</w:t>
      </w:r>
    </w:p>
    <w:p w:rsidR="00323081" w:rsidRPr="00323081" w:rsidRDefault="00323081" w:rsidP="00323081">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323081">
        <w:rPr>
          <w:rFonts w:ascii="Verdana" w:eastAsia="ＭＳ Ｐゴシック" w:hAnsi="Verdana" w:cs="ＭＳ Ｐゴシック"/>
          <w:color w:val="111111"/>
          <w:kern w:val="0"/>
          <w:sz w:val="18"/>
          <w:szCs w:val="18"/>
        </w:rPr>
        <w:t>二十　風俗営業法に係る個室以外の個室には、ふとん、ベツト、たたみ、じゆうたんその他これらに類するものを備え付けないこと。</w:t>
      </w:r>
    </w:p>
    <w:p w:rsidR="00323081" w:rsidRPr="00323081" w:rsidRDefault="00323081" w:rsidP="00323081">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323081">
        <w:rPr>
          <w:rFonts w:ascii="Verdana" w:eastAsia="ＭＳ Ｐゴシック" w:hAnsi="Verdana" w:cs="ＭＳ Ｐゴシック"/>
          <w:color w:val="111111"/>
          <w:kern w:val="0"/>
          <w:sz w:val="18"/>
          <w:szCs w:val="18"/>
        </w:rPr>
        <w:t>二十一　従業員の服装及び行為については、風紀を乱すおそれのないようにすること。</w:t>
      </w:r>
    </w:p>
    <w:p w:rsidR="00323081" w:rsidRPr="00323081" w:rsidRDefault="00323081" w:rsidP="00323081">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323081">
        <w:rPr>
          <w:rFonts w:ascii="Verdana" w:eastAsia="ＭＳ Ｐゴシック" w:hAnsi="Verdana" w:cs="ＭＳ Ｐゴシック"/>
          <w:color w:val="111111"/>
          <w:kern w:val="0"/>
          <w:sz w:val="18"/>
          <w:szCs w:val="18"/>
        </w:rPr>
        <w:t>二十二　施設及びその維持管理に係る衛生上の管理運営要領を作成し、これを従業員に遵守させること。</w:t>
      </w:r>
    </w:p>
    <w:p w:rsidR="00323081" w:rsidRPr="00323081" w:rsidRDefault="00323081" w:rsidP="00323081">
      <w:pPr>
        <w:widowControl/>
        <w:shd w:val="clear" w:color="auto" w:fill="FFFEFA"/>
        <w:spacing w:line="408" w:lineRule="atLeast"/>
        <w:ind w:hanging="240"/>
        <w:jc w:val="left"/>
        <w:rPr>
          <w:rFonts w:ascii="Verdana" w:eastAsia="ＭＳ Ｐゴシック" w:hAnsi="Verdana" w:cs="ＭＳ Ｐゴシック"/>
          <w:color w:val="111111"/>
          <w:kern w:val="0"/>
          <w:sz w:val="18"/>
          <w:szCs w:val="18"/>
        </w:rPr>
      </w:pPr>
      <w:r w:rsidRPr="00323081">
        <w:rPr>
          <w:rFonts w:ascii="Verdana" w:eastAsia="ＭＳ Ｐゴシック" w:hAnsi="Verdana" w:cs="ＭＳ Ｐゴシック"/>
          <w:color w:val="111111"/>
          <w:kern w:val="0"/>
          <w:sz w:val="18"/>
          <w:szCs w:val="18"/>
        </w:rPr>
        <w:t>二十三　営業者（自ら従事する営業者に限る。）又は従業員のうちから、衛生管理に係る責任者を定めること。</w:t>
      </w:r>
    </w:p>
    <w:p w:rsidR="00153D73" w:rsidRPr="00323081" w:rsidRDefault="00153D73"/>
    <w:sectPr w:rsidR="00153D73" w:rsidRPr="0032308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7BE"/>
    <w:rsid w:val="00153D73"/>
    <w:rsid w:val="00323081"/>
    <w:rsid w:val="00DD3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F3F87A1-88FD-4903-976F-101EA5F9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504844">
      <w:bodyDiv w:val="1"/>
      <w:marLeft w:val="0"/>
      <w:marRight w:val="0"/>
      <w:marTop w:val="0"/>
      <w:marBottom w:val="0"/>
      <w:divBdr>
        <w:top w:val="none" w:sz="0" w:space="0" w:color="auto"/>
        <w:left w:val="none" w:sz="0" w:space="0" w:color="auto"/>
        <w:bottom w:val="none" w:sz="0" w:space="0" w:color="auto"/>
        <w:right w:val="none" w:sz="0" w:space="0" w:color="auto"/>
      </w:divBdr>
      <w:divsChild>
        <w:div w:id="1171872995">
          <w:marLeft w:val="0"/>
          <w:marRight w:val="0"/>
          <w:marTop w:val="0"/>
          <w:marBottom w:val="0"/>
          <w:divBdr>
            <w:top w:val="none" w:sz="0" w:space="0" w:color="auto"/>
            <w:left w:val="none" w:sz="0" w:space="0" w:color="auto"/>
            <w:bottom w:val="none" w:sz="0" w:space="0" w:color="auto"/>
            <w:right w:val="none" w:sz="0" w:space="0" w:color="auto"/>
          </w:divBdr>
          <w:divsChild>
            <w:div w:id="704066976">
              <w:marLeft w:val="0"/>
              <w:marRight w:val="0"/>
              <w:marTop w:val="0"/>
              <w:marBottom w:val="0"/>
              <w:divBdr>
                <w:top w:val="none" w:sz="0" w:space="0" w:color="auto"/>
                <w:left w:val="none" w:sz="0" w:space="0" w:color="auto"/>
                <w:bottom w:val="none" w:sz="0" w:space="0" w:color="auto"/>
                <w:right w:val="none" w:sz="0" w:space="0" w:color="auto"/>
              </w:divBdr>
              <w:divsChild>
                <w:div w:id="1151630796">
                  <w:marLeft w:val="0"/>
                  <w:marRight w:val="0"/>
                  <w:marTop w:val="0"/>
                  <w:marBottom w:val="0"/>
                  <w:divBdr>
                    <w:top w:val="none" w:sz="0" w:space="0" w:color="auto"/>
                    <w:left w:val="none" w:sz="0" w:space="0" w:color="auto"/>
                    <w:bottom w:val="none" w:sz="0" w:space="0" w:color="auto"/>
                    <w:right w:val="none" w:sz="0" w:space="0" w:color="auto"/>
                  </w:divBdr>
                  <w:divsChild>
                    <w:div w:id="654991338">
                      <w:marLeft w:val="0"/>
                      <w:marRight w:val="0"/>
                      <w:marTop w:val="0"/>
                      <w:marBottom w:val="0"/>
                      <w:divBdr>
                        <w:top w:val="none" w:sz="0" w:space="0" w:color="auto"/>
                        <w:left w:val="none" w:sz="0" w:space="0" w:color="auto"/>
                        <w:bottom w:val="none" w:sz="0" w:space="0" w:color="auto"/>
                        <w:right w:val="none" w:sz="0" w:space="0" w:color="auto"/>
                      </w:divBdr>
                      <w:divsChild>
                        <w:div w:id="885870983">
                          <w:marLeft w:val="0"/>
                          <w:marRight w:val="0"/>
                          <w:marTop w:val="0"/>
                          <w:marBottom w:val="0"/>
                          <w:divBdr>
                            <w:top w:val="none" w:sz="0" w:space="0" w:color="auto"/>
                            <w:left w:val="none" w:sz="0" w:space="0" w:color="auto"/>
                            <w:bottom w:val="none" w:sz="0" w:space="0" w:color="auto"/>
                            <w:right w:val="none" w:sz="0" w:space="0" w:color="auto"/>
                          </w:divBdr>
                        </w:div>
                        <w:div w:id="1269384817">
                          <w:marLeft w:val="0"/>
                          <w:marRight w:val="0"/>
                          <w:marTop w:val="0"/>
                          <w:marBottom w:val="0"/>
                          <w:divBdr>
                            <w:top w:val="none" w:sz="0" w:space="0" w:color="auto"/>
                            <w:left w:val="none" w:sz="0" w:space="0" w:color="auto"/>
                            <w:bottom w:val="none" w:sz="0" w:space="0" w:color="auto"/>
                            <w:right w:val="none" w:sz="0" w:space="0" w:color="auto"/>
                          </w:divBdr>
                        </w:div>
                        <w:div w:id="1938054112">
                          <w:marLeft w:val="0"/>
                          <w:marRight w:val="0"/>
                          <w:marTop w:val="0"/>
                          <w:marBottom w:val="0"/>
                          <w:divBdr>
                            <w:top w:val="none" w:sz="0" w:space="0" w:color="auto"/>
                            <w:left w:val="none" w:sz="0" w:space="0" w:color="auto"/>
                            <w:bottom w:val="none" w:sz="0" w:space="0" w:color="auto"/>
                            <w:right w:val="none" w:sz="0" w:space="0" w:color="auto"/>
                          </w:divBdr>
                        </w:div>
                        <w:div w:id="956834344">
                          <w:marLeft w:val="0"/>
                          <w:marRight w:val="0"/>
                          <w:marTop w:val="0"/>
                          <w:marBottom w:val="0"/>
                          <w:divBdr>
                            <w:top w:val="none" w:sz="0" w:space="0" w:color="auto"/>
                            <w:left w:val="none" w:sz="0" w:space="0" w:color="auto"/>
                            <w:bottom w:val="none" w:sz="0" w:space="0" w:color="auto"/>
                            <w:right w:val="none" w:sz="0" w:space="0" w:color="auto"/>
                          </w:divBdr>
                        </w:div>
                        <w:div w:id="2096317153">
                          <w:marLeft w:val="0"/>
                          <w:marRight w:val="0"/>
                          <w:marTop w:val="0"/>
                          <w:marBottom w:val="0"/>
                          <w:divBdr>
                            <w:top w:val="none" w:sz="0" w:space="0" w:color="auto"/>
                            <w:left w:val="none" w:sz="0" w:space="0" w:color="auto"/>
                            <w:bottom w:val="none" w:sz="0" w:space="0" w:color="auto"/>
                            <w:right w:val="none" w:sz="0" w:space="0" w:color="auto"/>
                          </w:divBdr>
                        </w:div>
                        <w:div w:id="1414861197">
                          <w:marLeft w:val="0"/>
                          <w:marRight w:val="0"/>
                          <w:marTop w:val="0"/>
                          <w:marBottom w:val="0"/>
                          <w:divBdr>
                            <w:top w:val="none" w:sz="0" w:space="0" w:color="auto"/>
                            <w:left w:val="none" w:sz="0" w:space="0" w:color="auto"/>
                            <w:bottom w:val="none" w:sz="0" w:space="0" w:color="auto"/>
                            <w:right w:val="none" w:sz="0" w:space="0" w:color="auto"/>
                          </w:divBdr>
                        </w:div>
                        <w:div w:id="1639649630">
                          <w:marLeft w:val="0"/>
                          <w:marRight w:val="0"/>
                          <w:marTop w:val="0"/>
                          <w:marBottom w:val="0"/>
                          <w:divBdr>
                            <w:top w:val="none" w:sz="0" w:space="0" w:color="auto"/>
                            <w:left w:val="none" w:sz="0" w:space="0" w:color="auto"/>
                            <w:bottom w:val="none" w:sz="0" w:space="0" w:color="auto"/>
                            <w:right w:val="none" w:sz="0" w:space="0" w:color="auto"/>
                          </w:divBdr>
                        </w:div>
                        <w:div w:id="1225213790">
                          <w:marLeft w:val="0"/>
                          <w:marRight w:val="0"/>
                          <w:marTop w:val="0"/>
                          <w:marBottom w:val="0"/>
                          <w:divBdr>
                            <w:top w:val="none" w:sz="0" w:space="0" w:color="auto"/>
                            <w:left w:val="none" w:sz="0" w:space="0" w:color="auto"/>
                            <w:bottom w:val="none" w:sz="0" w:space="0" w:color="auto"/>
                            <w:right w:val="none" w:sz="0" w:space="0" w:color="auto"/>
                          </w:divBdr>
                        </w:div>
                        <w:div w:id="131142781">
                          <w:marLeft w:val="0"/>
                          <w:marRight w:val="0"/>
                          <w:marTop w:val="0"/>
                          <w:marBottom w:val="0"/>
                          <w:divBdr>
                            <w:top w:val="none" w:sz="0" w:space="0" w:color="auto"/>
                            <w:left w:val="none" w:sz="0" w:space="0" w:color="auto"/>
                            <w:bottom w:val="none" w:sz="0" w:space="0" w:color="auto"/>
                            <w:right w:val="none" w:sz="0" w:space="0" w:color="auto"/>
                          </w:divBdr>
                        </w:div>
                        <w:div w:id="424619291">
                          <w:marLeft w:val="0"/>
                          <w:marRight w:val="0"/>
                          <w:marTop w:val="0"/>
                          <w:marBottom w:val="0"/>
                          <w:divBdr>
                            <w:top w:val="none" w:sz="0" w:space="0" w:color="auto"/>
                            <w:left w:val="none" w:sz="0" w:space="0" w:color="auto"/>
                            <w:bottom w:val="none" w:sz="0" w:space="0" w:color="auto"/>
                            <w:right w:val="none" w:sz="0" w:space="0" w:color="auto"/>
                          </w:divBdr>
                        </w:div>
                        <w:div w:id="1859268103">
                          <w:marLeft w:val="0"/>
                          <w:marRight w:val="0"/>
                          <w:marTop w:val="0"/>
                          <w:marBottom w:val="0"/>
                          <w:divBdr>
                            <w:top w:val="none" w:sz="0" w:space="0" w:color="auto"/>
                            <w:left w:val="none" w:sz="0" w:space="0" w:color="auto"/>
                            <w:bottom w:val="none" w:sz="0" w:space="0" w:color="auto"/>
                            <w:right w:val="none" w:sz="0" w:space="0" w:color="auto"/>
                          </w:divBdr>
                        </w:div>
                        <w:div w:id="1572690563">
                          <w:marLeft w:val="0"/>
                          <w:marRight w:val="0"/>
                          <w:marTop w:val="0"/>
                          <w:marBottom w:val="0"/>
                          <w:divBdr>
                            <w:top w:val="none" w:sz="0" w:space="0" w:color="auto"/>
                            <w:left w:val="none" w:sz="0" w:space="0" w:color="auto"/>
                            <w:bottom w:val="none" w:sz="0" w:space="0" w:color="auto"/>
                            <w:right w:val="none" w:sz="0" w:space="0" w:color="auto"/>
                          </w:divBdr>
                        </w:div>
                        <w:div w:id="1946496709">
                          <w:marLeft w:val="0"/>
                          <w:marRight w:val="0"/>
                          <w:marTop w:val="0"/>
                          <w:marBottom w:val="0"/>
                          <w:divBdr>
                            <w:top w:val="none" w:sz="0" w:space="0" w:color="auto"/>
                            <w:left w:val="none" w:sz="0" w:space="0" w:color="auto"/>
                            <w:bottom w:val="none" w:sz="0" w:space="0" w:color="auto"/>
                            <w:right w:val="none" w:sz="0" w:space="0" w:color="auto"/>
                          </w:divBdr>
                        </w:div>
                        <w:div w:id="1139225698">
                          <w:marLeft w:val="0"/>
                          <w:marRight w:val="0"/>
                          <w:marTop w:val="0"/>
                          <w:marBottom w:val="0"/>
                          <w:divBdr>
                            <w:top w:val="none" w:sz="0" w:space="0" w:color="auto"/>
                            <w:left w:val="none" w:sz="0" w:space="0" w:color="auto"/>
                            <w:bottom w:val="none" w:sz="0" w:space="0" w:color="auto"/>
                            <w:right w:val="none" w:sz="0" w:space="0" w:color="auto"/>
                          </w:divBdr>
                        </w:div>
                        <w:div w:id="601300271">
                          <w:marLeft w:val="0"/>
                          <w:marRight w:val="0"/>
                          <w:marTop w:val="0"/>
                          <w:marBottom w:val="0"/>
                          <w:divBdr>
                            <w:top w:val="none" w:sz="0" w:space="0" w:color="auto"/>
                            <w:left w:val="none" w:sz="0" w:space="0" w:color="auto"/>
                            <w:bottom w:val="none" w:sz="0" w:space="0" w:color="auto"/>
                            <w:right w:val="none" w:sz="0" w:space="0" w:color="auto"/>
                          </w:divBdr>
                        </w:div>
                        <w:div w:id="508643277">
                          <w:marLeft w:val="0"/>
                          <w:marRight w:val="0"/>
                          <w:marTop w:val="0"/>
                          <w:marBottom w:val="0"/>
                          <w:divBdr>
                            <w:top w:val="none" w:sz="0" w:space="0" w:color="auto"/>
                            <w:left w:val="none" w:sz="0" w:space="0" w:color="auto"/>
                            <w:bottom w:val="none" w:sz="0" w:space="0" w:color="auto"/>
                            <w:right w:val="none" w:sz="0" w:space="0" w:color="auto"/>
                          </w:divBdr>
                        </w:div>
                        <w:div w:id="500126522">
                          <w:marLeft w:val="0"/>
                          <w:marRight w:val="0"/>
                          <w:marTop w:val="0"/>
                          <w:marBottom w:val="0"/>
                          <w:divBdr>
                            <w:top w:val="none" w:sz="0" w:space="0" w:color="auto"/>
                            <w:left w:val="none" w:sz="0" w:space="0" w:color="auto"/>
                            <w:bottom w:val="none" w:sz="0" w:space="0" w:color="auto"/>
                            <w:right w:val="none" w:sz="0" w:space="0" w:color="auto"/>
                          </w:divBdr>
                        </w:div>
                        <w:div w:id="2144619216">
                          <w:marLeft w:val="0"/>
                          <w:marRight w:val="0"/>
                          <w:marTop w:val="0"/>
                          <w:marBottom w:val="0"/>
                          <w:divBdr>
                            <w:top w:val="none" w:sz="0" w:space="0" w:color="auto"/>
                            <w:left w:val="none" w:sz="0" w:space="0" w:color="auto"/>
                            <w:bottom w:val="none" w:sz="0" w:space="0" w:color="auto"/>
                            <w:right w:val="none" w:sz="0" w:space="0" w:color="auto"/>
                          </w:divBdr>
                        </w:div>
                        <w:div w:id="824321723">
                          <w:marLeft w:val="0"/>
                          <w:marRight w:val="0"/>
                          <w:marTop w:val="0"/>
                          <w:marBottom w:val="0"/>
                          <w:divBdr>
                            <w:top w:val="none" w:sz="0" w:space="0" w:color="auto"/>
                            <w:left w:val="none" w:sz="0" w:space="0" w:color="auto"/>
                            <w:bottom w:val="none" w:sz="0" w:space="0" w:color="auto"/>
                            <w:right w:val="none" w:sz="0" w:space="0" w:color="auto"/>
                          </w:divBdr>
                        </w:div>
                        <w:div w:id="1535465360">
                          <w:marLeft w:val="0"/>
                          <w:marRight w:val="0"/>
                          <w:marTop w:val="0"/>
                          <w:marBottom w:val="0"/>
                          <w:divBdr>
                            <w:top w:val="none" w:sz="0" w:space="0" w:color="auto"/>
                            <w:left w:val="none" w:sz="0" w:space="0" w:color="auto"/>
                            <w:bottom w:val="none" w:sz="0" w:space="0" w:color="auto"/>
                            <w:right w:val="none" w:sz="0" w:space="0" w:color="auto"/>
                          </w:divBdr>
                        </w:div>
                        <w:div w:id="1346833165">
                          <w:marLeft w:val="0"/>
                          <w:marRight w:val="0"/>
                          <w:marTop w:val="0"/>
                          <w:marBottom w:val="0"/>
                          <w:divBdr>
                            <w:top w:val="none" w:sz="0" w:space="0" w:color="auto"/>
                            <w:left w:val="none" w:sz="0" w:space="0" w:color="auto"/>
                            <w:bottom w:val="none" w:sz="0" w:space="0" w:color="auto"/>
                            <w:right w:val="none" w:sz="0" w:space="0" w:color="auto"/>
                          </w:divBdr>
                        </w:div>
                        <w:div w:id="1877307394">
                          <w:marLeft w:val="0"/>
                          <w:marRight w:val="0"/>
                          <w:marTop w:val="0"/>
                          <w:marBottom w:val="0"/>
                          <w:divBdr>
                            <w:top w:val="none" w:sz="0" w:space="0" w:color="auto"/>
                            <w:left w:val="none" w:sz="0" w:space="0" w:color="auto"/>
                            <w:bottom w:val="none" w:sz="0" w:space="0" w:color="auto"/>
                            <w:right w:val="none" w:sz="0" w:space="0" w:color="auto"/>
                          </w:divBdr>
                        </w:div>
                        <w:div w:id="368183643">
                          <w:marLeft w:val="0"/>
                          <w:marRight w:val="0"/>
                          <w:marTop w:val="0"/>
                          <w:marBottom w:val="0"/>
                          <w:divBdr>
                            <w:top w:val="none" w:sz="0" w:space="0" w:color="auto"/>
                            <w:left w:val="none" w:sz="0" w:space="0" w:color="auto"/>
                            <w:bottom w:val="none" w:sz="0" w:space="0" w:color="auto"/>
                            <w:right w:val="none" w:sz="0" w:space="0" w:color="auto"/>
                          </w:divBdr>
                        </w:div>
                        <w:div w:id="1995256226">
                          <w:marLeft w:val="0"/>
                          <w:marRight w:val="0"/>
                          <w:marTop w:val="0"/>
                          <w:marBottom w:val="0"/>
                          <w:divBdr>
                            <w:top w:val="none" w:sz="0" w:space="0" w:color="auto"/>
                            <w:left w:val="none" w:sz="0" w:space="0" w:color="auto"/>
                            <w:bottom w:val="none" w:sz="0" w:space="0" w:color="auto"/>
                            <w:right w:val="none" w:sz="0" w:space="0" w:color="auto"/>
                          </w:divBdr>
                        </w:div>
                        <w:div w:id="62982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菅田 さおり</dc:creator>
  <cp:keywords/>
  <dc:description/>
  <cp:lastModifiedBy>菅田 さおり</cp:lastModifiedBy>
  <cp:revision>2</cp:revision>
  <dcterms:created xsi:type="dcterms:W3CDTF">2022-03-28T06:01:00Z</dcterms:created>
  <dcterms:modified xsi:type="dcterms:W3CDTF">2022-03-28T06:02:00Z</dcterms:modified>
</cp:coreProperties>
</file>