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573A8" w:rsidRPr="004B0CBB" w:rsidRDefault="0088290F" w:rsidP="00D573A8">
      <w:pPr>
        <w:widowControl/>
        <w:spacing w:line="240" w:lineRule="atLeast"/>
        <w:ind w:hanging="230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>
        <w:fldChar w:fldCharType="begin"/>
      </w:r>
      <w:r>
        <w:instrText xml:space="preserve"> HYPERLINK "http://reiki_sv2.city.hamada.shimane.jp/reiki/reiki_word/21036001042304011.doc" </w:instrText>
      </w:r>
      <w:r>
        <w:fldChar w:fldCharType="separate"/>
      </w:r>
      <w:r w:rsidR="00D573A8" w:rsidRPr="00D573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様式第</w:t>
      </w:r>
      <w:r w:rsidR="006B0767"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  <w:t>3</w:t>
      </w:r>
      <w:r w:rsidR="00D573A8" w:rsidRPr="00D573A8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号</w:t>
      </w:r>
      <w:r>
        <w:fldChar w:fldCharType="end"/>
      </w:r>
      <w:r w:rsidR="00D573A8" w:rsidRPr="004B0CBB">
        <w:rPr>
          <w:rFonts w:ascii="ＭＳ 明朝" w:hAnsi="ＭＳ 明朝" w:cs="ＭＳ ゴシック"/>
          <w:spacing w:val="20"/>
          <w:kern w:val="0"/>
          <w:sz w:val="24"/>
          <w:szCs w:val="24"/>
        </w:rPr>
        <w:t>(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第</w:t>
      </w:r>
      <w:r w:rsidR="006B0767">
        <w:rPr>
          <w:rFonts w:ascii="ＭＳ 明朝" w:hAnsi="ＭＳ 明朝" w:cs="ＭＳ ゴシック"/>
          <w:spacing w:val="20"/>
          <w:kern w:val="0"/>
          <w:sz w:val="24"/>
          <w:szCs w:val="24"/>
        </w:rPr>
        <w:t>8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条関係</w:t>
      </w:r>
      <w:r w:rsidR="00D573A8" w:rsidRPr="004B0CBB">
        <w:rPr>
          <w:rFonts w:ascii="ＭＳ 明朝" w:hAnsi="ＭＳ 明朝" w:cs="ＭＳ ゴシック"/>
          <w:spacing w:val="20"/>
          <w:kern w:val="0"/>
          <w:sz w:val="24"/>
          <w:szCs w:val="24"/>
        </w:rPr>
        <w:t>)</w:t>
      </w:r>
    </w:p>
    <w:p w:rsidR="00D573A8" w:rsidRDefault="00D573A8" w:rsidP="00D573A8">
      <w:pPr>
        <w:widowControl/>
        <w:tabs>
          <w:tab w:val="left" w:pos="5670"/>
          <w:tab w:val="left" w:pos="5812"/>
        </w:tabs>
        <w:spacing w:before="100" w:beforeAutospacing="1" w:after="100" w:afterAutospacing="1" w:line="240" w:lineRule="atLeast"/>
        <w:jc w:val="righ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EE626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安芸高田市</w:t>
      </w: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長　　　　様</w:t>
      </w:r>
    </w:p>
    <w:p w:rsidR="00D573A8" w:rsidRPr="004B0CBB" w:rsidRDefault="00D573A8" w:rsidP="00D573A8">
      <w:pPr>
        <w:widowControl/>
        <w:tabs>
          <w:tab w:val="left" w:pos="5642"/>
        </w:tabs>
        <w:spacing w:before="100" w:beforeAutospacing="1" w:after="100" w:afterAutospacing="1" w:line="240" w:lineRule="atLeast"/>
        <w:ind w:right="560" w:firstLineChars="1750" w:firstLine="4607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申請者　住所　　　　　　　　　　　　　</w:t>
      </w:r>
    </w:p>
    <w:p w:rsidR="00D573A8" w:rsidRDefault="00D573A8" w:rsidP="00D573A8">
      <w:pPr>
        <w:widowControl/>
        <w:tabs>
          <w:tab w:val="left" w:pos="5670"/>
        </w:tabs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 xml:space="preserve"> 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 xml:space="preserve">   </w:t>
      </w:r>
      <w:r>
        <w:rPr>
          <w:rFonts w:ascii="ＭＳ 明朝" w:hAnsi="ＭＳ 明朝" w:cs="ＭＳ ゴシック"/>
          <w:spacing w:val="20"/>
          <w:kern w:val="0"/>
          <w:sz w:val="24"/>
          <w:szCs w:val="24"/>
        </w:rPr>
        <w:tab/>
      </w:r>
      <w:r w:rsidR="00D50C1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氏名　　　　　　　　　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ind w:right="560" w:firstLineChars="2150" w:firstLine="5660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</w:t>
      </w:r>
    </w:p>
    <w:p w:rsidR="00D573A8" w:rsidRPr="004B0CBB" w:rsidRDefault="00B058CF" w:rsidP="00D573A8">
      <w:pPr>
        <w:widowControl/>
        <w:spacing w:before="100" w:beforeAutospacing="1" w:after="100" w:afterAutospacing="1" w:line="240" w:lineRule="atLeast"/>
        <w:jc w:val="center"/>
        <w:rPr>
          <w:rFonts w:asci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多世代同居支援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変更承認</w:t>
      </w:r>
      <w:r w:rsidR="00D573A8"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申請書</w:t>
      </w:r>
    </w:p>
    <w:p w:rsidR="006B0767" w:rsidRDefault="00D573A8" w:rsidP="00D573A8">
      <w:pPr>
        <w:widowControl/>
        <w:spacing w:before="100" w:beforeAutospacing="1" w:after="100" w:afterAutospacing="1" w:line="240" w:lineRule="atLeast"/>
        <w:jc w:val="left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B058C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年　　月　　日付けで補助金交付決定通知のあった多世代同居支援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改修事業について、下記のとおり変更</w:t>
      </w:r>
      <w:r w:rsidR="007F6212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を</w:t>
      </w:r>
      <w:r w:rsidR="00B058C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したいので、多世代同居支援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事業補助金交付要綱第</w:t>
      </w:r>
      <w:r w:rsidR="006B0767">
        <w:rPr>
          <w:rFonts w:ascii="ＭＳ 明朝" w:hAnsi="ＭＳ 明朝" w:cs="ＭＳ ゴシック"/>
          <w:spacing w:val="20"/>
          <w:kern w:val="0"/>
          <w:sz w:val="24"/>
          <w:szCs w:val="24"/>
        </w:rPr>
        <w:t>8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条第</w:t>
      </w:r>
      <w:r w:rsidR="006B0767">
        <w:rPr>
          <w:rFonts w:ascii="ＭＳ 明朝" w:hAnsi="ＭＳ 明朝" w:cs="ＭＳ ゴシック"/>
          <w:spacing w:val="20"/>
          <w:kern w:val="0"/>
          <w:sz w:val="24"/>
          <w:szCs w:val="24"/>
        </w:rPr>
        <w:t>1</w:t>
      </w:r>
      <w:r w:rsidR="006B0767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項の規定により申請します。</w:t>
      </w:r>
    </w:p>
    <w:p w:rsidR="00D573A8" w:rsidRPr="004B0CBB" w:rsidRDefault="00D573A8" w:rsidP="00D573A8">
      <w:pPr>
        <w:widowControl/>
        <w:spacing w:before="100" w:beforeAutospacing="1" w:after="100" w:afterAutospacing="1" w:line="240" w:lineRule="atLeast"/>
        <w:jc w:val="center"/>
        <w:rPr>
          <w:rFonts w:ascii="ＭＳ 明朝" w:cs="ＭＳ ゴシック"/>
          <w:spacing w:val="20"/>
          <w:kern w:val="0"/>
          <w:sz w:val="24"/>
          <w:szCs w:val="24"/>
        </w:rPr>
      </w:pPr>
      <w:r w:rsidRPr="004B0CB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8"/>
        <w:gridCol w:w="1894"/>
        <w:gridCol w:w="2559"/>
        <w:gridCol w:w="2559"/>
      </w:tblGrid>
      <w:tr w:rsidR="00E50AE8" w:rsidTr="00E50AE8">
        <w:trPr>
          <w:trHeight w:val="423"/>
        </w:trPr>
        <w:tc>
          <w:tcPr>
            <w:tcW w:w="2093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7175" w:type="dxa"/>
            <w:gridSpan w:val="3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年　　月　　日（予定）</w:t>
            </w:r>
          </w:p>
        </w:tc>
      </w:tr>
      <w:tr w:rsidR="00E50AE8" w:rsidTr="00E50AE8">
        <w:trPr>
          <w:trHeight w:val="1381"/>
        </w:trPr>
        <w:tc>
          <w:tcPr>
            <w:tcW w:w="2093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7175" w:type="dxa"/>
            <w:gridSpan w:val="3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E50AE8" w:rsidTr="00E50AE8">
        <w:trPr>
          <w:trHeight w:val="1381"/>
        </w:trPr>
        <w:tc>
          <w:tcPr>
            <w:tcW w:w="2093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7175" w:type="dxa"/>
            <w:gridSpan w:val="3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  <w:tr w:rsidR="00E50AE8" w:rsidTr="00E50AE8">
        <w:trPr>
          <w:trHeight w:val="423"/>
        </w:trPr>
        <w:tc>
          <w:tcPr>
            <w:tcW w:w="2093" w:type="dxa"/>
            <w:vMerge w:val="restart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事業費及び補助金申請額</w:t>
            </w:r>
          </w:p>
        </w:tc>
        <w:tc>
          <w:tcPr>
            <w:tcW w:w="1935" w:type="dxa"/>
          </w:tcPr>
          <w:p w:rsidR="00E50AE8" w:rsidRDefault="00E50AE8" w:rsidP="00D573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2620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620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変更後</w:t>
            </w:r>
          </w:p>
        </w:tc>
      </w:tr>
      <w:tr w:rsidR="00E50AE8" w:rsidTr="00E50AE8">
        <w:trPr>
          <w:trHeight w:val="423"/>
        </w:trPr>
        <w:tc>
          <w:tcPr>
            <w:tcW w:w="2093" w:type="dxa"/>
            <w:vMerge/>
          </w:tcPr>
          <w:p w:rsidR="00E50AE8" w:rsidRDefault="00E50AE8" w:rsidP="00D573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総事業費</w:t>
            </w:r>
          </w:p>
        </w:tc>
        <w:tc>
          <w:tcPr>
            <w:tcW w:w="2620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  <w:tc>
          <w:tcPr>
            <w:tcW w:w="2620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</w:tr>
      <w:tr w:rsidR="00E50AE8" w:rsidTr="00E50AE8">
        <w:trPr>
          <w:trHeight w:val="423"/>
        </w:trPr>
        <w:tc>
          <w:tcPr>
            <w:tcW w:w="2093" w:type="dxa"/>
            <w:vMerge/>
          </w:tcPr>
          <w:p w:rsidR="00E50AE8" w:rsidRDefault="00E50AE8" w:rsidP="00D573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620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  <w:tc>
          <w:tcPr>
            <w:tcW w:w="2620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</w:tr>
      <w:tr w:rsidR="00E50AE8" w:rsidTr="00E50AE8">
        <w:trPr>
          <w:trHeight w:val="423"/>
        </w:trPr>
        <w:tc>
          <w:tcPr>
            <w:tcW w:w="2093" w:type="dxa"/>
            <w:vMerge/>
          </w:tcPr>
          <w:p w:rsidR="00E50AE8" w:rsidRDefault="00E50AE8" w:rsidP="00D573A8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補助金申請額</w:t>
            </w:r>
          </w:p>
        </w:tc>
        <w:tc>
          <w:tcPr>
            <w:tcW w:w="2620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  <w:tc>
          <w:tcPr>
            <w:tcW w:w="2620" w:type="dxa"/>
            <w:vAlign w:val="center"/>
          </w:tcPr>
          <w:p w:rsidR="00E50AE8" w:rsidRDefault="00E50AE8" w:rsidP="00E50AE8">
            <w:pPr>
              <w:widowControl/>
              <w:spacing w:before="100" w:beforeAutospacing="1" w:after="100" w:afterAutospacing="1" w:line="240" w:lineRule="atLeast"/>
              <w:jc w:val="right"/>
              <w:rPr>
                <w:rFonts w:asci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円</w:t>
            </w:r>
          </w:p>
        </w:tc>
      </w:tr>
      <w:tr w:rsidR="00E50AE8" w:rsidTr="00E50AE8">
        <w:trPr>
          <w:trHeight w:val="429"/>
        </w:trPr>
        <w:tc>
          <w:tcPr>
            <w:tcW w:w="9268" w:type="dxa"/>
            <w:gridSpan w:val="4"/>
            <w:tcBorders>
              <w:bottom w:val="single" w:sz="4" w:space="0" w:color="FFFFFF" w:themeColor="background1"/>
            </w:tcBorders>
          </w:tcPr>
          <w:p w:rsidR="00E50AE8" w:rsidRPr="00E50AE8" w:rsidRDefault="00E50AE8" w:rsidP="00E50AE8">
            <w:pPr>
              <w:widowControl/>
              <w:spacing w:before="100" w:beforeAutospacing="1" w:after="100" w:afterAutospacing="1" w:line="240" w:lineRule="atLeast"/>
              <w:rPr>
                <w:rFonts w:ascii="ＭＳ 明朝" w:cs="ＭＳ ゴシック"/>
                <w:spacing w:val="20"/>
                <w:kern w:val="0"/>
                <w:sz w:val="20"/>
                <w:szCs w:val="20"/>
              </w:rPr>
            </w:pPr>
            <w:r w:rsidRPr="00E50AE8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添付書類（変更の部分のみ）</w:t>
            </w:r>
          </w:p>
        </w:tc>
      </w:tr>
      <w:tr w:rsidR="00E50AE8" w:rsidTr="00E50AE8">
        <w:trPr>
          <w:trHeight w:val="429"/>
        </w:trPr>
        <w:tc>
          <w:tcPr>
            <w:tcW w:w="926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50AE8" w:rsidRPr="00E50AE8" w:rsidRDefault="00E50AE8" w:rsidP="00E50AE8">
            <w:pPr>
              <w:widowControl/>
              <w:spacing w:before="100" w:beforeAutospacing="1" w:after="100" w:afterAutospacing="1" w:line="240" w:lineRule="atLeast"/>
              <w:ind w:firstLineChars="100" w:firstLine="263"/>
              <w:jc w:val="left"/>
              <w:rPr>
                <w:rFonts w:ascii="ＭＳ 明朝" w:cs="ＭＳ ゴシック"/>
                <w:spacing w:val="20"/>
                <w:kern w:val="0"/>
                <w:sz w:val="20"/>
                <w:szCs w:val="20"/>
              </w:rPr>
            </w:pPr>
            <w:r w:rsidRPr="00E50AE8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□</w:t>
            </w:r>
            <w:r w:rsidRPr="00E50AE8"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変更内容、変更箇所が確認できる資料</w:t>
            </w:r>
          </w:p>
        </w:tc>
      </w:tr>
      <w:tr w:rsidR="00E50AE8" w:rsidTr="00E50AE8">
        <w:trPr>
          <w:trHeight w:val="429"/>
        </w:trPr>
        <w:tc>
          <w:tcPr>
            <w:tcW w:w="926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50AE8" w:rsidRPr="00E50AE8" w:rsidRDefault="00E50AE8" w:rsidP="00E50AE8">
            <w:pPr>
              <w:widowControl/>
              <w:spacing w:before="100" w:beforeAutospacing="1" w:after="100" w:afterAutospacing="1" w:line="240" w:lineRule="atLeast"/>
              <w:ind w:firstLineChars="100" w:firstLine="263"/>
              <w:jc w:val="left"/>
              <w:rPr>
                <w:rFonts w:ascii="ＭＳ 明朝" w:cs="ＭＳ ゴシック"/>
                <w:spacing w:val="20"/>
                <w:kern w:val="0"/>
                <w:sz w:val="20"/>
                <w:szCs w:val="20"/>
              </w:rPr>
            </w:pPr>
            <w:r w:rsidRPr="00E50AE8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□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変更に係る改修工事の見積書</w:t>
            </w:r>
          </w:p>
        </w:tc>
      </w:tr>
      <w:tr w:rsidR="00E50AE8" w:rsidTr="00E50AE8">
        <w:trPr>
          <w:trHeight w:val="429"/>
        </w:trPr>
        <w:tc>
          <w:tcPr>
            <w:tcW w:w="9268" w:type="dxa"/>
            <w:gridSpan w:val="4"/>
            <w:tcBorders>
              <w:top w:val="single" w:sz="4" w:space="0" w:color="FFFFFF" w:themeColor="background1"/>
            </w:tcBorders>
          </w:tcPr>
          <w:p w:rsidR="00E50AE8" w:rsidRPr="00E50AE8" w:rsidRDefault="00E50AE8" w:rsidP="00E50AE8">
            <w:pPr>
              <w:widowControl/>
              <w:spacing w:before="100" w:beforeAutospacing="1" w:after="100" w:afterAutospacing="1" w:line="240" w:lineRule="atLeast"/>
              <w:ind w:firstLineChars="100" w:firstLine="263"/>
              <w:jc w:val="left"/>
              <w:rPr>
                <w:rFonts w:ascii="ＭＳ 明朝" w:cs="ＭＳ ゴシック"/>
                <w:spacing w:val="20"/>
                <w:kern w:val="0"/>
                <w:sz w:val="20"/>
                <w:szCs w:val="20"/>
              </w:rPr>
            </w:pPr>
            <w:r w:rsidRPr="00E50AE8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□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0"/>
                <w:szCs w:val="20"/>
              </w:rPr>
              <w:t>その他市長が必要と認める書類</w:t>
            </w:r>
          </w:p>
        </w:tc>
      </w:tr>
    </w:tbl>
    <w:p w:rsidR="00885803" w:rsidRDefault="00885803" w:rsidP="007F1671">
      <w:pPr>
        <w:widowControl/>
        <w:spacing w:before="100" w:beforeAutospacing="1" w:after="100" w:afterAutospacing="1" w:line="240" w:lineRule="atLeast"/>
        <w:jc w:val="left"/>
      </w:pPr>
    </w:p>
    <w:sectPr w:rsidR="00885803" w:rsidSect="007F1671">
      <w:pgSz w:w="11906" w:h="16838" w:code="9"/>
      <w:pgMar w:top="1701" w:right="1418" w:bottom="1701" w:left="1418" w:header="851" w:footer="992" w:gutter="0"/>
      <w:cols w:space="425"/>
      <w:docGrid w:type="linesAndChars" w:linePitch="3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2A" w:rsidRDefault="00BB432A" w:rsidP="001F1009">
      <w:pPr>
        <w:spacing w:line="240" w:lineRule="auto"/>
      </w:pPr>
      <w:r>
        <w:separator/>
      </w:r>
    </w:p>
  </w:endnote>
  <w:endnote w:type="continuationSeparator" w:id="0">
    <w:p w:rsidR="00BB432A" w:rsidRDefault="00BB432A" w:rsidP="001F1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2A" w:rsidRDefault="00BB432A" w:rsidP="001F1009">
      <w:pPr>
        <w:spacing w:line="240" w:lineRule="auto"/>
      </w:pPr>
      <w:r>
        <w:separator/>
      </w:r>
    </w:p>
  </w:footnote>
  <w:footnote w:type="continuationSeparator" w:id="0">
    <w:p w:rsidR="00BB432A" w:rsidRDefault="00BB432A" w:rsidP="001F10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20AA9"/>
    <w:multiLevelType w:val="hybridMultilevel"/>
    <w:tmpl w:val="D7FEB222"/>
    <w:lvl w:ilvl="0" w:tplc="31200F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93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A8"/>
    <w:rsid w:val="001467C0"/>
    <w:rsid w:val="00195CD4"/>
    <w:rsid w:val="001F1009"/>
    <w:rsid w:val="00281819"/>
    <w:rsid w:val="004B0CBB"/>
    <w:rsid w:val="00571668"/>
    <w:rsid w:val="005A33AD"/>
    <w:rsid w:val="00612AA4"/>
    <w:rsid w:val="00664980"/>
    <w:rsid w:val="006B0767"/>
    <w:rsid w:val="00786BD3"/>
    <w:rsid w:val="007F1671"/>
    <w:rsid w:val="007F6212"/>
    <w:rsid w:val="0088290F"/>
    <w:rsid w:val="00885803"/>
    <w:rsid w:val="0097004B"/>
    <w:rsid w:val="00B058CF"/>
    <w:rsid w:val="00BB432A"/>
    <w:rsid w:val="00D07A26"/>
    <w:rsid w:val="00D50C1B"/>
    <w:rsid w:val="00D573A8"/>
    <w:rsid w:val="00E50AE8"/>
    <w:rsid w:val="00E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BD26BC-FF17-4444-980F-004C5871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3A8"/>
    <w:pPr>
      <w:widowControl w:val="0"/>
      <w:spacing w:line="2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100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1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1009"/>
    <w:rPr>
      <w:rFonts w:cs="Times New Roman"/>
    </w:rPr>
  </w:style>
  <w:style w:type="table" w:styleId="a7">
    <w:name w:val="Table Grid"/>
    <w:basedOn w:val="a1"/>
    <w:uiPriority w:val="59"/>
    <w:rsid w:val="00E50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0A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156211</dc:creator>
  <cp:keywords/>
  <dc:description/>
  <cp:lastModifiedBy>岩本 武敏</cp:lastModifiedBy>
  <cp:revision>2</cp:revision>
  <cp:lastPrinted>2011-06-30T01:14:00Z</cp:lastPrinted>
  <dcterms:created xsi:type="dcterms:W3CDTF">2022-03-16T08:47:00Z</dcterms:created>
  <dcterms:modified xsi:type="dcterms:W3CDTF">2022-03-16T08:47:00Z</dcterms:modified>
</cp:coreProperties>
</file>